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D2525" w14:textId="77777777" w:rsidR="00BE3C2F" w:rsidRPr="002A0F6D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Ф НАО 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КМУ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1-2-04/05</w:t>
      </w:r>
    </w:p>
    <w:p w14:paraId="1056C919" w14:textId="77777777" w:rsidR="00BE3C2F" w:rsidRPr="002A0F6D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</w:p>
    <w:p w14:paraId="6C6D7096" w14:textId="4C847511" w:rsidR="00BE3C2F" w:rsidRPr="002A0F6D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Список</w:t>
      </w:r>
      <w:r w:rsidRPr="002A0F6D">
        <w:rPr>
          <w:rFonts w:ascii="Times New Roman" w:eastAsia="Calibri" w:hAnsi="Times New Roman" w:cs="Times New Roman"/>
          <w:b/>
        </w:rPr>
        <w:t xml:space="preserve"> 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научных трудов </w:t>
      </w:r>
      <w:r w:rsidR="0050267A"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профессора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кафедр</w:t>
      </w:r>
      <w:r w:rsidR="0050267A"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ы морфологии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,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к. м. н.,</w:t>
      </w:r>
    </w:p>
    <w:p w14:paraId="3D8526A6" w14:textId="6144F4A6" w:rsidR="00BE3C2F" w:rsidRPr="002A0F6D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НАО «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Карагандинский медицинский университет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»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М</w:t>
      </w:r>
      <w:r w:rsidR="0050267A"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усабековой Сауле Аманегльдиевны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за 20</w:t>
      </w:r>
      <w:r w:rsidR="0050267A" w:rsidRPr="002A0F6D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20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-202</w:t>
      </w:r>
      <w:r w:rsidR="00876881"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5</w:t>
      </w:r>
      <w:r w:rsidRPr="002A0F6D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годы </w:t>
      </w:r>
    </w:p>
    <w:p w14:paraId="38288765" w14:textId="77777777" w:rsidR="00BE3C2F" w:rsidRPr="002A0F6D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BE3C2F" w:rsidRPr="002A0F6D" w14:paraId="76706C19" w14:textId="77777777" w:rsidTr="00912BC5">
        <w:tc>
          <w:tcPr>
            <w:tcW w:w="210" w:type="pct"/>
          </w:tcPr>
          <w:p w14:paraId="05DF0669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</w:tcPr>
          <w:p w14:paraId="5805A004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Наименование работы</w:t>
            </w:r>
          </w:p>
        </w:tc>
        <w:tc>
          <w:tcPr>
            <w:tcW w:w="438" w:type="pct"/>
          </w:tcPr>
          <w:p w14:paraId="6AD8AA4B" w14:textId="77777777" w:rsidR="00BE3C2F" w:rsidRPr="002A0F6D" w:rsidRDefault="00034CC1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Печатная или на правах р</w:t>
            </w:r>
            <w:r w:rsidR="00BE3C2F" w:rsidRPr="002A0F6D">
              <w:rPr>
                <w:rFonts w:ascii="Times New Roman" w:eastAsia="Calibri" w:hAnsi="Times New Roman" w:cs="Times New Roman"/>
                <w:bCs/>
              </w:rPr>
              <w:t>укопис</w:t>
            </w:r>
            <w:r w:rsidRPr="002A0F6D">
              <w:rPr>
                <w:rFonts w:ascii="Times New Roman" w:eastAsia="Calibri" w:hAnsi="Times New Roman" w:cs="Times New Roman"/>
                <w:bCs/>
              </w:rPr>
              <w:t>и</w:t>
            </w:r>
            <w:r w:rsidR="00BE3C2F" w:rsidRPr="002A0F6D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914" w:type="pct"/>
          </w:tcPr>
          <w:p w14:paraId="1509EE38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 xml:space="preserve">Наименование издательства журнала (№, </w:t>
            </w:r>
            <w:proofErr w:type="spellStart"/>
            <w:r w:rsidRPr="002A0F6D">
              <w:rPr>
                <w:rFonts w:ascii="Times New Roman" w:eastAsia="Calibri" w:hAnsi="Times New Roman" w:cs="Times New Roman"/>
                <w:bCs/>
              </w:rPr>
              <w:t>стр</w:t>
            </w:r>
            <w:proofErr w:type="spellEnd"/>
            <w:r w:rsidRPr="002A0F6D">
              <w:rPr>
                <w:rFonts w:ascii="Times New Roman" w:eastAsia="Calibri" w:hAnsi="Times New Roman" w:cs="Times New Roman"/>
                <w:bCs/>
              </w:rPr>
              <w:t xml:space="preserve">, год) </w:t>
            </w:r>
            <w:r w:rsidRPr="002A0F6D">
              <w:rPr>
                <w:rFonts w:ascii="Times New Roman" w:eastAsia="Calibri" w:hAnsi="Times New Roman" w:cs="Times New Roman"/>
                <w:bCs/>
                <w:lang w:val="en-US"/>
              </w:rPr>
              <w:t>ISBN</w:t>
            </w:r>
            <w:r w:rsidRPr="002A0F6D">
              <w:rPr>
                <w:rFonts w:ascii="Times New Roman" w:eastAsia="Calibri" w:hAnsi="Times New Roman" w:cs="Times New Roman"/>
                <w:bCs/>
              </w:rPr>
              <w:t xml:space="preserve"> или авторского свидетельства</w:t>
            </w:r>
          </w:p>
        </w:tc>
        <w:tc>
          <w:tcPr>
            <w:tcW w:w="289" w:type="pct"/>
          </w:tcPr>
          <w:p w14:paraId="39048E45" w14:textId="2EC03012" w:rsidR="00BE3C2F" w:rsidRPr="002A0F6D" w:rsidRDefault="00D82ADE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Количество печатных листов/страниц</w:t>
            </w:r>
          </w:p>
        </w:tc>
        <w:tc>
          <w:tcPr>
            <w:tcW w:w="731" w:type="pct"/>
          </w:tcPr>
          <w:p w14:paraId="7ED2C22E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Соавторы</w:t>
            </w:r>
          </w:p>
        </w:tc>
      </w:tr>
      <w:tr w:rsidR="00BE3C2F" w:rsidRPr="002A0F6D" w14:paraId="124CB289" w14:textId="77777777" w:rsidTr="00912BC5">
        <w:tc>
          <w:tcPr>
            <w:tcW w:w="210" w:type="pct"/>
          </w:tcPr>
          <w:p w14:paraId="51EFF1FE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77777777" w:rsidR="00BE3C2F" w:rsidRPr="002A0F6D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BE3C2F" w:rsidRPr="002A0F6D" w14:paraId="343B4924" w14:textId="77777777" w:rsidTr="009C2929">
        <w:tc>
          <w:tcPr>
            <w:tcW w:w="5000" w:type="pct"/>
            <w:gridSpan w:val="6"/>
          </w:tcPr>
          <w:p w14:paraId="2369FDD3" w14:textId="77777777" w:rsidR="00BE3C2F" w:rsidRPr="002A0F6D" w:rsidRDefault="00BE3C2F" w:rsidP="00F97D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  <w:i/>
              </w:rPr>
              <w:t xml:space="preserve">Список </w:t>
            </w:r>
            <w:r w:rsidR="00272A32" w:rsidRPr="002A0F6D">
              <w:rPr>
                <w:rFonts w:ascii="Times New Roman" w:eastAsia="Calibri" w:hAnsi="Times New Roman" w:cs="Times New Roman"/>
                <w:bCs/>
                <w:i/>
              </w:rPr>
              <w:t>публикаций</w:t>
            </w:r>
            <w:r w:rsidRPr="002A0F6D">
              <w:rPr>
                <w:rFonts w:ascii="Times New Roman" w:eastAsia="Calibri" w:hAnsi="Times New Roman" w:cs="Times New Roman"/>
                <w:bCs/>
                <w:i/>
              </w:rPr>
              <w:t xml:space="preserve"> в международных </w:t>
            </w:r>
            <w:r w:rsidR="00D27BF7" w:rsidRPr="002A0F6D">
              <w:rPr>
                <w:rFonts w:ascii="Times New Roman" w:eastAsia="Calibri" w:hAnsi="Times New Roman" w:cs="Times New Roman"/>
                <w:bCs/>
                <w:i/>
              </w:rPr>
              <w:t>рецензируемых изданиях</w:t>
            </w:r>
          </w:p>
        </w:tc>
      </w:tr>
      <w:tr w:rsidR="00982A22" w:rsidRPr="002A0F6D" w14:paraId="2AC17416" w14:textId="77777777" w:rsidTr="006978F5">
        <w:tc>
          <w:tcPr>
            <w:tcW w:w="210" w:type="pct"/>
          </w:tcPr>
          <w:p w14:paraId="0BC30714" w14:textId="18F404A6" w:rsidR="00982A22" w:rsidRPr="002A0F6D" w:rsidRDefault="00982A22" w:rsidP="005B2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4801" w14:textId="2AEE70FA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Possibilities of semen stain identification after clothing and bedding washing in investigating cases of sexual assault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41FA" w14:textId="18710130" w:rsidR="00982A22" w:rsidRPr="000D6DF0" w:rsidRDefault="00982A22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6DF0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4429" w14:textId="77777777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Periodico Tche Quimica, 2020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17(34)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93–111</w:t>
            </w:r>
          </w:p>
          <w:p w14:paraId="27477852" w14:textId="77777777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6DF0">
              <w:rPr>
                <w:rFonts w:ascii="Times New Roman" w:hAnsi="Times New Roman" w:cs="Times New Roman"/>
                <w:lang w:val="en-US"/>
              </w:rPr>
              <w:t>DOI: 10.52571/PTQ.v17.n34.2020.111_P34_pgs_93_111.pdf</w:t>
            </w:r>
          </w:p>
          <w:p w14:paraId="1ED5F814" w14:textId="0A9D2D73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IF</w:t>
            </w:r>
            <w:r w:rsidR="00B17343"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0.2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CC18" w14:textId="07A2AFD9" w:rsidR="00982A22" w:rsidRPr="000D6DF0" w:rsidRDefault="00B17343" w:rsidP="00982A22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="00982A22" w:rsidRPr="000D6DF0"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6A5D" w14:textId="1CE91B04" w:rsidR="00982A22" w:rsidRPr="000D6DF0" w:rsidRDefault="00982A22" w:rsidP="00982A22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Mussabekova S.A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</w:tr>
      <w:tr w:rsidR="000C2759" w:rsidRPr="002A0F6D" w14:paraId="1EC1FE90" w14:textId="77777777" w:rsidTr="006978F5">
        <w:tc>
          <w:tcPr>
            <w:tcW w:w="210" w:type="pct"/>
          </w:tcPr>
          <w:p w14:paraId="104CF5CC" w14:textId="0C75DE56" w:rsidR="000C2759" w:rsidRPr="002A0F6D" w:rsidRDefault="000C2759" w:rsidP="000C27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</w:tcPr>
          <w:p w14:paraId="737E532C" w14:textId="31AA33AD" w:rsidR="000C2759" w:rsidRPr="000D6DF0" w:rsidRDefault="000C2759" w:rsidP="000C27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Elemental composition of hair as a marker for forensic human identification</w:t>
            </w:r>
          </w:p>
        </w:tc>
        <w:tc>
          <w:tcPr>
            <w:tcW w:w="438" w:type="pct"/>
          </w:tcPr>
          <w:p w14:paraId="5049A470" w14:textId="6D1B0869" w:rsidR="000C2759" w:rsidRPr="000D6DF0" w:rsidRDefault="000C2759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6DF0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4AC293A2" w14:textId="77777777" w:rsidR="000C2759" w:rsidRPr="000D6DF0" w:rsidRDefault="000C2759" w:rsidP="000C27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Journal of Forensic and Legal Medicine, Volume 81, July 2021,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No of article 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102182.</w:t>
            </w:r>
          </w:p>
          <w:p w14:paraId="25A69867" w14:textId="77777777" w:rsidR="000C2759" w:rsidRPr="000D6DF0" w:rsidRDefault="006978F5" w:rsidP="000C27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5" w:history="1">
              <w:r w:rsidR="000C2759" w:rsidRPr="000D6DF0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https://doi.org/10.1016/j.jflm.2021.102182</w:t>
              </w:r>
            </w:hyperlink>
          </w:p>
          <w:p w14:paraId="3436346E" w14:textId="03316623" w:rsidR="000C2759" w:rsidRPr="000D6DF0" w:rsidRDefault="000C2759" w:rsidP="000C27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Q2 (56%).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2.9 (2021) Q3 (IF 1.2)</w:t>
            </w:r>
          </w:p>
        </w:tc>
        <w:tc>
          <w:tcPr>
            <w:tcW w:w="289" w:type="pct"/>
          </w:tcPr>
          <w:p w14:paraId="1E862E57" w14:textId="2ECD0747" w:rsidR="000C2759" w:rsidRPr="000D6DF0" w:rsidRDefault="000C2759" w:rsidP="000C275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31" w:type="pct"/>
          </w:tcPr>
          <w:p w14:paraId="1CAC72EF" w14:textId="4402504D" w:rsidR="000C2759" w:rsidRPr="000D6DF0" w:rsidRDefault="000C2759" w:rsidP="000C275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</w:t>
            </w:r>
          </w:p>
        </w:tc>
      </w:tr>
      <w:tr w:rsidR="00982A22" w:rsidRPr="002A0F6D" w14:paraId="060DA2E2" w14:textId="77777777" w:rsidTr="006978F5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6552" w14:textId="455C7EC5" w:rsidR="00982A22" w:rsidRPr="002A0F6D" w:rsidRDefault="00982A22" w:rsidP="005B2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418" w:type="pct"/>
          </w:tcPr>
          <w:p w14:paraId="583BA20D" w14:textId="0F74F63C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438" w:type="pct"/>
          </w:tcPr>
          <w:p w14:paraId="02C4AD76" w14:textId="151703D0" w:rsidR="00982A22" w:rsidRPr="000D6DF0" w:rsidRDefault="00982A22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6DF0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2EF9F5E4" w14:textId="77777777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Journal of Medicine and Life, 2022;15(11):1419–1430</w:t>
            </w:r>
          </w:p>
          <w:p w14:paraId="6C3D098E" w14:textId="20D3E678" w:rsidR="00D6335B" w:rsidRPr="000D6DF0" w:rsidRDefault="006978F5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6" w:history="1">
              <w:r w:rsidR="00D6335B" w:rsidRPr="000D6DF0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https://doi.org/10.25122/jml-2022-0100</w:t>
              </w:r>
            </w:hyperlink>
          </w:p>
          <w:p w14:paraId="01241882" w14:textId="40F85C7C" w:rsidR="00982A22" w:rsidRPr="000D6DF0" w:rsidRDefault="00982A22" w:rsidP="0098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Q4 (36%).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B17343" w:rsidRPr="000D6DF0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B17343" w:rsidRPr="000D6DF0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="00EB2F54">
              <w:rPr>
                <w:rFonts w:ascii="Times New Roman" w:eastAsia="Calibri" w:hAnsi="Times New Roman" w:cs="Times New Roman"/>
                <w:lang w:val="en-US"/>
              </w:rPr>
              <w:t xml:space="preserve"> (2022)</w:t>
            </w:r>
          </w:p>
        </w:tc>
        <w:tc>
          <w:tcPr>
            <w:tcW w:w="289" w:type="pct"/>
          </w:tcPr>
          <w:p w14:paraId="60CCF024" w14:textId="70E3A686" w:rsidR="00982A22" w:rsidRPr="000D6DF0" w:rsidRDefault="00B17343" w:rsidP="00982A22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31" w:type="pct"/>
          </w:tcPr>
          <w:p w14:paraId="2F2CAEEA" w14:textId="53060C9C" w:rsidR="00982A22" w:rsidRPr="000D6DF0" w:rsidRDefault="00982A22" w:rsidP="00982A22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0D6DF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07FCBDE5" w14:textId="2A1E97B6" w:rsidR="00982A22" w:rsidRPr="000D6DF0" w:rsidRDefault="00982A22" w:rsidP="00982A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</w:t>
            </w:r>
          </w:p>
        </w:tc>
      </w:tr>
      <w:tr w:rsidR="000D6DF0" w:rsidRPr="006978F5" w14:paraId="08616B59" w14:textId="77777777" w:rsidTr="006978F5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D20" w14:textId="66DFE531" w:rsidR="000D6DF0" w:rsidRPr="002A0F6D" w:rsidRDefault="000D6DF0" w:rsidP="000D6D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418" w:type="pct"/>
          </w:tcPr>
          <w:p w14:paraId="685C7FE4" w14:textId="42DD6424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Forensic evaluation of craniometric characteristics of the Kazakhstan population</w:t>
            </w:r>
          </w:p>
        </w:tc>
        <w:tc>
          <w:tcPr>
            <w:tcW w:w="438" w:type="pct"/>
          </w:tcPr>
          <w:p w14:paraId="3FA341AB" w14:textId="4257861B" w:rsidR="000D6DF0" w:rsidRPr="000D6DF0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6DF0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32C08929" w14:textId="7777777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Journal of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ral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iology And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raniofacial 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esearch, 2024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14(4)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: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>370–377.</w:t>
            </w:r>
          </w:p>
          <w:p w14:paraId="1F5AAB16" w14:textId="77777777" w:rsidR="000D6DF0" w:rsidRPr="000D6DF0" w:rsidRDefault="006978F5" w:rsidP="000D6DF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7" w:history="1">
              <w:r w:rsidR="000D6DF0" w:rsidRPr="000D6DF0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https://doi.org/10.1016/j.jobcr.2024.04.004</w:t>
              </w:r>
            </w:hyperlink>
          </w:p>
          <w:p w14:paraId="751B0FEA" w14:textId="45B710D8" w:rsidR="000D6DF0" w:rsidRPr="00EB2F54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0D6DF0">
              <w:rPr>
                <w:rFonts w:ascii="Times New Roman" w:eastAsia="Calibri" w:hAnsi="Times New Roman" w:cs="Times New Roman"/>
              </w:rPr>
              <w:t>79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4.</w:t>
            </w:r>
            <w:r w:rsidRPr="000D6DF0">
              <w:rPr>
                <w:rFonts w:ascii="Times New Roman" w:eastAsia="Calibri" w:hAnsi="Times New Roman" w:cs="Times New Roman"/>
              </w:rPr>
              <w:t>5</w:t>
            </w:r>
            <w:r w:rsidR="00EB2F54">
              <w:rPr>
                <w:rFonts w:ascii="Times New Roman" w:eastAsia="Calibri" w:hAnsi="Times New Roman" w:cs="Times New Roman"/>
                <w:lang w:val="en-US"/>
              </w:rPr>
              <w:t xml:space="preserve"> (2024)</w:t>
            </w:r>
          </w:p>
        </w:tc>
        <w:tc>
          <w:tcPr>
            <w:tcW w:w="289" w:type="pct"/>
          </w:tcPr>
          <w:p w14:paraId="2A3E7933" w14:textId="735FF174" w:rsidR="000D6DF0" w:rsidRPr="000D6DF0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31" w:type="pct"/>
          </w:tcPr>
          <w:p w14:paraId="42BEDB90" w14:textId="7777777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S.A.</w:t>
            </w:r>
            <w:r w:rsidRPr="000D6DF0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2EF9F6DC" w14:textId="7777777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Stoya, A.O.,</w:t>
            </w:r>
          </w:p>
          <w:p w14:paraId="46801DB4" w14:textId="7777777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Times New Roman" w:hAnsi="Times New Roman" w:cs="Times New Roman"/>
                <w:lang w:val="en-US" w:eastAsia="ru-RU"/>
              </w:rPr>
              <w:t>Mkhitaryan X.,</w:t>
            </w:r>
          </w:p>
          <w:p w14:paraId="39BC504D" w14:textId="3C005CAE" w:rsidR="000D6DF0" w:rsidRPr="000D6DF0" w:rsidRDefault="000D6DF0" w:rsidP="000D6DF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Zhautikov, S.B.</w:t>
            </w:r>
          </w:p>
        </w:tc>
      </w:tr>
      <w:tr w:rsidR="000D6DF0" w:rsidRPr="006978F5" w14:paraId="3487356B" w14:textId="77777777" w:rsidTr="006978F5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F70D" w14:textId="07C54A61" w:rsidR="000D6DF0" w:rsidRPr="002A0F6D" w:rsidRDefault="000D6DF0" w:rsidP="000D6D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418" w:type="pct"/>
          </w:tcPr>
          <w:p w14:paraId="6B2BA1C9" w14:textId="1CDBA7F2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Craniometric aspects in forensic medical identification of the Kazakhstan population</w:t>
            </w:r>
          </w:p>
        </w:tc>
        <w:tc>
          <w:tcPr>
            <w:tcW w:w="438" w:type="pct"/>
          </w:tcPr>
          <w:p w14:paraId="03EA921C" w14:textId="31C6BA98" w:rsidR="000D6DF0" w:rsidRPr="000D6DF0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6DF0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2FF11E3B" w14:textId="7777777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Sudebno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Meditsinskaya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Ekspertiza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>, 2023; 66(3):24–28</w:t>
            </w:r>
          </w:p>
          <w:p w14:paraId="50217C13" w14:textId="7777777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DOI: 10.17116/sudmed20236603124</w:t>
            </w:r>
          </w:p>
          <w:p w14:paraId="2FA1B90C" w14:textId="77777777" w:rsidR="000D6DF0" w:rsidRPr="000D6DF0" w:rsidRDefault="006978F5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8" w:history="1">
              <w:r w:rsidR="000D6DF0" w:rsidRPr="000D6DF0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  <w:p w14:paraId="58F3F9D6" w14:textId="069423C4" w:rsidR="000D6DF0" w:rsidRPr="000D6DF0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Q4 (18%).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0.6</w:t>
            </w:r>
            <w:r w:rsidR="00EB2F54">
              <w:rPr>
                <w:rFonts w:ascii="Times New Roman" w:eastAsia="Calibri" w:hAnsi="Times New Roman" w:cs="Times New Roman"/>
                <w:lang w:val="en-US"/>
              </w:rPr>
              <w:t xml:space="preserve"> (2023)</w:t>
            </w:r>
          </w:p>
        </w:tc>
        <w:tc>
          <w:tcPr>
            <w:tcW w:w="289" w:type="pct"/>
          </w:tcPr>
          <w:p w14:paraId="22C47364" w14:textId="6E80265C" w:rsidR="000D6DF0" w:rsidRPr="000D6DF0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D6DF0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731" w:type="pct"/>
          </w:tcPr>
          <w:p w14:paraId="454C95E7" w14:textId="77777777" w:rsidR="000D6DF0" w:rsidRPr="000D6DF0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 S., </w:t>
            </w:r>
          </w:p>
          <w:p w14:paraId="261F89C6" w14:textId="77777777" w:rsidR="000D6DF0" w:rsidRPr="000D6DF0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Stoyan A., </w:t>
            </w:r>
          </w:p>
          <w:p w14:paraId="658B8557" w14:textId="22F53604" w:rsidR="000D6DF0" w:rsidRPr="000D6DF0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Mkhitaryan X.E.</w:t>
            </w:r>
          </w:p>
        </w:tc>
      </w:tr>
    </w:tbl>
    <w:p w14:paraId="68BB1C5E" w14:textId="77777777" w:rsidR="000D6DF0" w:rsidRDefault="000D6DF0" w:rsidP="00A832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0520EB1" w14:textId="561E6FFD" w:rsidR="00A832F8" w:rsidRPr="002A0F6D" w:rsidRDefault="00A832F8" w:rsidP="00A832F8">
      <w:pPr>
        <w:spacing w:after="0" w:line="240" w:lineRule="auto"/>
        <w:ind w:left="567"/>
        <w:rPr>
          <w:rFonts w:ascii="Times New Roman" w:eastAsia="Calibri" w:hAnsi="Times New Roman" w:cs="Times New Roman"/>
        </w:rPr>
      </w:pPr>
      <w:r w:rsidRPr="002A0F6D">
        <w:rPr>
          <w:rFonts w:ascii="Times New Roman" w:eastAsia="Calibri" w:hAnsi="Times New Roman" w:cs="Times New Roman"/>
          <w:lang w:val="kk-KZ"/>
        </w:rPr>
        <w:t>Автор,</w:t>
      </w:r>
      <w:r w:rsidRPr="002A0F6D">
        <w:rPr>
          <w:rFonts w:ascii="Times New Roman" w:eastAsia="Calibri" w:hAnsi="Times New Roman" w:cs="Times New Roman"/>
          <w:lang w:val="kk-KZ"/>
        </w:rPr>
        <w:tab/>
        <w:t>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="0050267A" w:rsidRPr="002A0F6D">
        <w:rPr>
          <w:rFonts w:ascii="Times New Roman" w:eastAsia="Calibri" w:hAnsi="Times New Roman" w:cs="Times New Roman"/>
          <w:lang w:val="kk-KZ"/>
        </w:rPr>
        <w:t>С.А.Мусабекова</w:t>
      </w:r>
    </w:p>
    <w:p w14:paraId="45FEAC22" w14:textId="77777777" w:rsidR="000D6DF0" w:rsidRDefault="000D6DF0" w:rsidP="0018411D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A322214" w14:textId="45AE2CEF" w:rsidR="00A832F8" w:rsidRPr="002A0F6D" w:rsidRDefault="00A832F8" w:rsidP="0018411D">
      <w:pPr>
        <w:spacing w:after="0" w:line="240" w:lineRule="auto"/>
        <w:ind w:left="567"/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Pr="002A0F6D">
        <w:br w:type="page"/>
      </w:r>
    </w:p>
    <w:p w14:paraId="36C3DEB7" w14:textId="77777777" w:rsidR="00A832F8" w:rsidRPr="002A0F6D" w:rsidRDefault="00A832F8"/>
    <w:tbl>
      <w:tblPr>
        <w:tblW w:w="50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4052"/>
        <w:gridCol w:w="1252"/>
        <w:gridCol w:w="5858"/>
        <w:gridCol w:w="849"/>
        <w:gridCol w:w="1985"/>
      </w:tblGrid>
      <w:tr w:rsidR="00A832F8" w:rsidRPr="002A0F6D" w14:paraId="651A4DFB" w14:textId="77777777" w:rsidTr="002A0F6D">
        <w:tc>
          <w:tcPr>
            <w:tcW w:w="205" w:type="pct"/>
          </w:tcPr>
          <w:p w14:paraId="5B6CA428" w14:textId="3D2E8980" w:rsidR="00A832F8" w:rsidRPr="002A0F6D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88" w:type="pct"/>
          </w:tcPr>
          <w:p w14:paraId="71E27E20" w14:textId="3D5DBBE2" w:rsidR="00A832F8" w:rsidRPr="002A0F6D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9" w:type="pct"/>
          </w:tcPr>
          <w:p w14:paraId="190D8B89" w14:textId="4FFD9269" w:rsidR="00A832F8" w:rsidRPr="002A0F6D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07" w:type="pct"/>
          </w:tcPr>
          <w:p w14:paraId="37AECEA0" w14:textId="4DE6A0A8" w:rsidR="00A832F8" w:rsidRPr="002A0F6D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1" w:type="pct"/>
          </w:tcPr>
          <w:p w14:paraId="4839B162" w14:textId="23AE370F" w:rsidR="00A832F8" w:rsidRPr="002A0F6D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80" w:type="pct"/>
          </w:tcPr>
          <w:p w14:paraId="6856CD99" w14:textId="6D82EEBF" w:rsidR="00A832F8" w:rsidRPr="002A0F6D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0D6DF0" w:rsidRPr="00B17343" w14:paraId="4B5495B3" w14:textId="77777777" w:rsidTr="006978F5">
        <w:tc>
          <w:tcPr>
            <w:tcW w:w="205" w:type="pct"/>
          </w:tcPr>
          <w:p w14:paraId="1440C4E3" w14:textId="6FD12DE7" w:rsidR="000D6DF0" w:rsidRPr="002A0F6D" w:rsidRDefault="000D6DF0" w:rsidP="00B32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388" w:type="pct"/>
          </w:tcPr>
          <w:p w14:paraId="13CDFF80" w14:textId="3703AF5A" w:rsidR="000D6DF0" w:rsidRPr="007C6277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gree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case of determining the species, gender, age, and race of the skull with congenital multiple developmental anomalies</w:t>
            </w:r>
          </w:p>
        </w:tc>
        <w:tc>
          <w:tcPr>
            <w:tcW w:w="429" w:type="pct"/>
          </w:tcPr>
          <w:p w14:paraId="60CF8C78" w14:textId="236AE87D" w:rsidR="000D6DF0" w:rsidRPr="007C6277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gree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07" w:type="pct"/>
          </w:tcPr>
          <w:p w14:paraId="5765C040" w14:textId="77777777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Journal of Clinical Medicine of Kazakhstan, 2022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;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19(1): 80–84</w:t>
            </w:r>
          </w:p>
          <w:p w14:paraId="758D43F8" w14:textId="77777777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DOI: 10.23950/jcmk/11682</w:t>
            </w:r>
          </w:p>
          <w:p w14:paraId="47757070" w14:textId="77777777" w:rsidR="000D6DF0" w:rsidRPr="002A0F6D" w:rsidRDefault="006978F5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9" w:history="1">
              <w:r w:rsidR="000D6DF0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https://www.clinmedkaz.org/download/the-case-of-determining-the-species-gender-age-and-race-of-the-skull-with-congenital-multiple-11682.pdf</w:t>
              </w:r>
            </w:hyperlink>
          </w:p>
          <w:p w14:paraId="154CAF90" w14:textId="49688C94" w:rsidR="000D6DF0" w:rsidRPr="007C6277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gree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29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%). CiteScore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0.4 </w:t>
            </w:r>
          </w:p>
        </w:tc>
        <w:tc>
          <w:tcPr>
            <w:tcW w:w="291" w:type="pct"/>
          </w:tcPr>
          <w:p w14:paraId="39F7E43B" w14:textId="3962DBE3" w:rsidR="000D6DF0" w:rsidRPr="007C6277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680" w:type="pct"/>
          </w:tcPr>
          <w:p w14:paraId="209A7865" w14:textId="77777777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Stoyan A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75FB78C2" w14:textId="610987DE" w:rsidR="000D6DF0" w:rsidRPr="007C6277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highlight w:val="gree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</w:p>
        </w:tc>
      </w:tr>
      <w:tr w:rsidR="000D6DF0" w:rsidRPr="006978F5" w14:paraId="2DB0B282" w14:textId="77777777" w:rsidTr="006978F5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62C3" w14:textId="6BA0B2AE" w:rsidR="000D6DF0" w:rsidRPr="002A0F6D" w:rsidRDefault="000D6DF0" w:rsidP="00B32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8C4F" w14:textId="09B5C0B2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98C1" w14:textId="1CAE1FD8" w:rsidR="000D6DF0" w:rsidRPr="002A0F6D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5744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2024). No of article 100356</w:t>
            </w:r>
          </w:p>
          <w:p w14:paraId="0F2ABB7F" w14:textId="77777777" w:rsidR="000D6DF0" w:rsidRPr="002A0F6D" w:rsidRDefault="006978F5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0" w:history="1">
              <w:r w:rsidR="000D6DF0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https://doi.org/10.1016/j.fsir.2024.100356</w:t>
              </w:r>
            </w:hyperlink>
          </w:p>
          <w:p w14:paraId="67E1E6B9" w14:textId="3F38C4EA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2.6</w:t>
            </w:r>
            <w:r w:rsidR="00EB2F54">
              <w:rPr>
                <w:rFonts w:ascii="Times New Roman" w:eastAsia="Calibri" w:hAnsi="Times New Roman" w:cs="Times New Roman"/>
                <w:lang w:val="en-US"/>
              </w:rPr>
              <w:t xml:space="preserve"> (2024)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3367" w14:textId="69526B4B" w:rsidR="000D6DF0" w:rsidRPr="002A0F6D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F869" w14:textId="56362F04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S.</w:t>
            </w:r>
          </w:p>
          <w:p w14:paraId="664897A7" w14:textId="21902052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 </w:t>
            </w:r>
          </w:p>
          <w:p w14:paraId="09EED4C3" w14:textId="31349F3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Abdikadirova Kh. </w:t>
            </w:r>
          </w:p>
          <w:p w14:paraId="7289DB58" w14:textId="77777777" w:rsidR="000D6DF0" w:rsidRPr="002A0F6D" w:rsidRDefault="000D6DF0" w:rsidP="000D6DF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0D6DF0" w:rsidRPr="002A0F6D" w14:paraId="3A403957" w14:textId="77777777" w:rsidTr="006978F5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ACD1" w14:textId="3458040E" w:rsidR="000D6DF0" w:rsidRPr="002A0F6D" w:rsidRDefault="000D6DF0" w:rsidP="00B32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C849" w14:textId="41B1004A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Sudden infant death syndrome as a result of thymic-lymphatic dysgenesis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7AC1" w14:textId="3E64EFF9" w:rsidR="000D6DF0" w:rsidRPr="002A0F6D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FC2C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Clinical Medicine of Kazakhstan, 2024; 21(1): 97–100</w:t>
            </w:r>
          </w:p>
          <w:p w14:paraId="5DB6552F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DOI: 10.23950/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jcmk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>/14266</w:t>
            </w:r>
          </w:p>
          <w:p w14:paraId="36EEDB0B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71EF6B0" w14:textId="04560F3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Q4 (23%).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0.4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76BC" w14:textId="749258C4" w:rsidR="000D6DF0" w:rsidRPr="002A0F6D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425A" w14:textId="4ACCC803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</w:p>
          <w:p w14:paraId="7A5246F1" w14:textId="2D21FC6C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Burkova E.I., </w:t>
            </w:r>
          </w:p>
          <w:p w14:paraId="417879FF" w14:textId="0BDD9334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Dobler K.E., </w:t>
            </w:r>
          </w:p>
          <w:p w14:paraId="45ECFB96" w14:textId="4E64EECF" w:rsidR="000D6DF0" w:rsidRPr="002A0F6D" w:rsidRDefault="000D6DF0" w:rsidP="000D6D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Muldasheva B.S., </w:t>
            </w:r>
          </w:p>
          <w:p w14:paraId="42D9D7FF" w14:textId="112A488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Atmtaev Z.Z.</w:t>
            </w:r>
          </w:p>
        </w:tc>
      </w:tr>
      <w:tr w:rsidR="000D6DF0" w:rsidRPr="002A0F6D" w14:paraId="5BBD905D" w14:textId="77777777" w:rsidTr="006978F5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AB63" w14:textId="34212BBB" w:rsidR="000D6DF0" w:rsidRPr="002A0F6D" w:rsidRDefault="000D6DF0" w:rsidP="00B32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F41E" w14:textId="3E4057B8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Pleomorphic Adenoma of the Soft Palate: Case Report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062F" w14:textId="4571F759" w:rsidR="000D6DF0" w:rsidRPr="002A0F6D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F270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Case Reports in Medicine,  Volume (1),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2025, 8048933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4AA39C1C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1A8CDD2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Style w:val="a4"/>
                <w:rFonts w:ascii="Times New Roman" w:eastAsia="Calibri" w:hAnsi="Times New Roman" w:cs="Times New Roman"/>
                <w:lang w:val="kk-KZ"/>
              </w:rPr>
              <w:t>https://doi.org/10.1155/carm/8048933</w:t>
            </w:r>
          </w:p>
          <w:p w14:paraId="43EC9721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04F5FBC" w14:textId="77777777" w:rsidR="00EB2F54" w:rsidRDefault="00EB2F54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FDCE009" w14:textId="7FE71CF8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59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%). CiteScore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1.8 (2024)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A47E" w14:textId="3C736221" w:rsidR="000D6DF0" w:rsidRPr="002A0F6D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5ABD" w14:textId="1E2D27E8" w:rsidR="000D6DF0" w:rsidRPr="002A0F6D" w:rsidRDefault="000D6DF0" w:rsidP="000D6D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Menchisheva Y., </w:t>
            </w:r>
          </w:p>
          <w:p w14:paraId="570DDAD4" w14:textId="45609FFC" w:rsidR="000D6DF0" w:rsidRPr="002A0F6D" w:rsidRDefault="000D6DF0" w:rsidP="000D6DF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Mussabekova S., </w:t>
            </w:r>
          </w:p>
          <w:p w14:paraId="4990CC82" w14:textId="26E662EF" w:rsidR="000D6DF0" w:rsidRPr="002A0F6D" w:rsidRDefault="000D6DF0" w:rsidP="000D6D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Menzhanova D., Duisenbay, Sh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53027ABB" w14:textId="6F6E433D" w:rsidR="000D6DF0" w:rsidRPr="002A0F6D" w:rsidRDefault="000D6DF0" w:rsidP="000D6D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Khairoyev M., </w:t>
            </w:r>
          </w:p>
          <w:p w14:paraId="23324CEB" w14:textId="741661E2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Zubanov K.</w:t>
            </w:r>
          </w:p>
        </w:tc>
      </w:tr>
      <w:tr w:rsidR="000D6DF0" w:rsidRPr="006978F5" w14:paraId="56AB8127" w14:textId="77777777" w:rsidTr="006978F5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3561" w14:textId="17ADBC3F" w:rsidR="000D6DF0" w:rsidRPr="002A0F6D" w:rsidRDefault="000D6DF0" w:rsidP="00B32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1388" w:type="pct"/>
          </w:tcPr>
          <w:p w14:paraId="3409A115" w14:textId="12633C1F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Medicolegal Challenges of Facial Plastic Surgery: A Systematic Review</w:t>
            </w:r>
          </w:p>
        </w:tc>
        <w:tc>
          <w:tcPr>
            <w:tcW w:w="429" w:type="pct"/>
          </w:tcPr>
          <w:p w14:paraId="70756A1C" w14:textId="04062318" w:rsidR="000D6DF0" w:rsidRPr="002A0F6D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07" w:type="pct"/>
          </w:tcPr>
          <w:p w14:paraId="7A7CFB2D" w14:textId="77777777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Aesthet Surg J. 2025 Aug 18;45(9):973-984. </w:t>
            </w:r>
          </w:p>
          <w:p w14:paraId="1237B6E9" w14:textId="77777777" w:rsidR="000D6DF0" w:rsidRPr="002A0F6D" w:rsidRDefault="006978F5" w:rsidP="000D6DF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11" w:history="1">
              <w:r w:rsidR="000D6DF0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https://doi.org/10.1093/asj/sjaf082</w:t>
              </w:r>
            </w:hyperlink>
          </w:p>
          <w:p w14:paraId="637498F3" w14:textId="44F96DED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Q1 (94%).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6.5 (2024)</w:t>
            </w:r>
          </w:p>
        </w:tc>
        <w:tc>
          <w:tcPr>
            <w:tcW w:w="291" w:type="pct"/>
          </w:tcPr>
          <w:p w14:paraId="0B1C87F5" w14:textId="2FFAFB95" w:rsidR="000D6DF0" w:rsidRPr="002A0F6D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680" w:type="pct"/>
          </w:tcPr>
          <w:p w14:paraId="4A925ED7" w14:textId="7A704F03" w:rsidR="000D6DF0" w:rsidRPr="002A0F6D" w:rsidRDefault="000D6DF0" w:rsidP="000D6DF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Menchisheva Y.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60988823" w14:textId="6C4D4488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Varela Morillas Á.</w:t>
            </w:r>
          </w:p>
        </w:tc>
      </w:tr>
      <w:tr w:rsidR="000D6DF0" w:rsidRPr="002A0F6D" w14:paraId="79BCA20D" w14:textId="77777777" w:rsidTr="006978F5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96F3" w14:textId="7DDB2C4A" w:rsidR="000D6DF0" w:rsidRPr="00F3399C" w:rsidRDefault="000D6DF0" w:rsidP="00B32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388" w:type="pct"/>
          </w:tcPr>
          <w:p w14:paraId="0457A9C5" w14:textId="7AD1EC62" w:rsidR="000D6DF0" w:rsidRPr="002A0F6D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Forensic significance of condom traces in sexual assault investigations: A systematic review</w:t>
            </w:r>
          </w:p>
        </w:tc>
        <w:tc>
          <w:tcPr>
            <w:tcW w:w="429" w:type="pct"/>
          </w:tcPr>
          <w:p w14:paraId="3218949A" w14:textId="26FDD186" w:rsidR="000D6DF0" w:rsidRPr="002A0F6D" w:rsidRDefault="000D6DF0" w:rsidP="00697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07" w:type="pct"/>
          </w:tcPr>
          <w:p w14:paraId="2F76979F" w14:textId="3B6F6BE0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</w:pPr>
            <w:r w:rsidRPr="000D6DF0">
              <w:rPr>
                <w:rFonts w:ascii="Times New Roman" w:hAnsi="Times New Roman" w:cs="Times New Roman"/>
                <w:color w:val="53565A"/>
                <w:shd w:val="clear" w:color="auto" w:fill="FFFFFF"/>
                <w:lang w:val="en-US"/>
              </w:rPr>
              <w:t>Science &amp; Justice. – 2025. - 101341,</w:t>
            </w:r>
          </w:p>
          <w:p w14:paraId="76690249" w14:textId="1C9D7541" w:rsidR="000D6DF0" w:rsidRPr="000D6DF0" w:rsidRDefault="006978F5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2" w:history="1">
              <w:r w:rsidR="000D6DF0" w:rsidRPr="000D6DF0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https://doi.org/10.1016/j.scijus.2025.101341</w:t>
              </w:r>
            </w:hyperlink>
          </w:p>
          <w:p w14:paraId="7409ADF6" w14:textId="108B1347" w:rsidR="000D6DF0" w:rsidRPr="000D6DF0" w:rsidRDefault="000D6DF0" w:rsidP="000D6D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D6DF0">
              <w:rPr>
                <w:rFonts w:ascii="Times New Roman" w:eastAsia="Calibri" w:hAnsi="Times New Roman" w:cs="Times New Roman"/>
                <w:lang w:val="kk-KZ"/>
              </w:rPr>
              <w:t>Q1 (</w:t>
            </w:r>
            <w:r w:rsidRPr="000D6DF0">
              <w:rPr>
                <w:rFonts w:ascii="Times New Roman" w:eastAsia="Calibri" w:hAnsi="Times New Roman" w:cs="Times New Roman"/>
                <w:lang w:val="en-US"/>
              </w:rPr>
              <w:t>7</w:t>
            </w:r>
            <w:r w:rsidRPr="000D6DF0">
              <w:rPr>
                <w:rFonts w:ascii="Times New Roman" w:eastAsia="Calibri" w:hAnsi="Times New Roman" w:cs="Times New Roman"/>
                <w:lang w:val="kk-KZ"/>
              </w:rPr>
              <w:t xml:space="preserve">4%). </w:t>
            </w:r>
            <w:proofErr w:type="spellStart"/>
            <w:r w:rsidRPr="000D6DF0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D6DF0">
              <w:rPr>
                <w:rFonts w:ascii="Times New Roman" w:eastAsia="Calibri" w:hAnsi="Times New Roman" w:cs="Times New Roman"/>
                <w:lang w:val="en-US"/>
              </w:rPr>
              <w:t xml:space="preserve"> 4.9 (2024)</w:t>
            </w:r>
          </w:p>
        </w:tc>
        <w:tc>
          <w:tcPr>
            <w:tcW w:w="291" w:type="pct"/>
          </w:tcPr>
          <w:p w14:paraId="3263A44A" w14:textId="72DD6602" w:rsidR="000D6DF0" w:rsidRPr="002A0F6D" w:rsidRDefault="000D6DF0" w:rsidP="000D6DF0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680" w:type="pct"/>
          </w:tcPr>
          <w:p w14:paraId="3368287A" w14:textId="311C813A" w:rsidR="000D6DF0" w:rsidRPr="002A0F6D" w:rsidRDefault="000D6DF0" w:rsidP="000D6DF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S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A.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6397254A" w14:textId="5FCC9477" w:rsidR="000D6DF0" w:rsidRPr="002A0F6D" w:rsidRDefault="000D6DF0" w:rsidP="000D6DF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Frascione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N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33A27058" w14:textId="301E7468" w:rsidR="000D6DF0" w:rsidRPr="002A0F6D" w:rsidRDefault="000D6DF0" w:rsidP="000D6DF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Assylbayeva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L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B.</w:t>
            </w:r>
          </w:p>
        </w:tc>
      </w:tr>
    </w:tbl>
    <w:p w14:paraId="796E015F" w14:textId="77777777" w:rsidR="00BE3C2F" w:rsidRPr="002A0F6D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1FBBC7E9" w14:textId="62AC6EE4" w:rsidR="00760051" w:rsidRPr="002A0F6D" w:rsidRDefault="00760051" w:rsidP="0076005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Автор,</w:t>
      </w:r>
      <w:r w:rsidRPr="002A0F6D">
        <w:rPr>
          <w:rFonts w:ascii="Times New Roman" w:eastAsia="Calibri" w:hAnsi="Times New Roman" w:cs="Times New Roman"/>
          <w:lang w:val="kk-KZ"/>
        </w:rPr>
        <w:tab/>
        <w:t>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="0050267A" w:rsidRPr="002A0F6D">
        <w:rPr>
          <w:rFonts w:ascii="Times New Roman" w:eastAsia="Calibri" w:hAnsi="Times New Roman" w:cs="Times New Roman"/>
          <w:lang w:val="kk-KZ"/>
        </w:rPr>
        <w:t>С.А.Мусабекова</w:t>
      </w:r>
    </w:p>
    <w:p w14:paraId="01F108F8" w14:textId="77777777" w:rsidR="00760051" w:rsidRPr="002A0F6D" w:rsidRDefault="00760051" w:rsidP="0076005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674388A" w14:textId="3E7D64FB" w:rsidR="00442C5F" w:rsidRPr="002A0F6D" w:rsidRDefault="00760051" w:rsidP="00C40D9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="00442C5F" w:rsidRPr="002A0F6D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0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113"/>
        <w:gridCol w:w="1133"/>
        <w:gridCol w:w="5669"/>
        <w:gridCol w:w="992"/>
        <w:gridCol w:w="1985"/>
      </w:tblGrid>
      <w:tr w:rsidR="00BE3C2F" w:rsidRPr="002A0F6D" w14:paraId="385194BE" w14:textId="77777777" w:rsidTr="002A0F6D">
        <w:trPr>
          <w:trHeight w:val="308"/>
        </w:trPr>
        <w:tc>
          <w:tcPr>
            <w:tcW w:w="241" w:type="pct"/>
          </w:tcPr>
          <w:p w14:paraId="0D60FC01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09" w:type="pct"/>
          </w:tcPr>
          <w:p w14:paraId="5CB0684F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8" w:type="pct"/>
          </w:tcPr>
          <w:p w14:paraId="769E9682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2" w:type="pct"/>
          </w:tcPr>
          <w:p w14:paraId="3D00E413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340" w:type="pct"/>
          </w:tcPr>
          <w:p w14:paraId="663A87A3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80" w:type="pct"/>
          </w:tcPr>
          <w:p w14:paraId="6E727724" w14:textId="77777777" w:rsidR="00BE3C2F" w:rsidRPr="002A0F6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BE3C2F" w:rsidRPr="002A0F6D" w14:paraId="22B3C7AC" w14:textId="77777777" w:rsidTr="002A0F6D">
        <w:trPr>
          <w:trHeight w:val="380"/>
        </w:trPr>
        <w:tc>
          <w:tcPr>
            <w:tcW w:w="5000" w:type="pct"/>
            <w:gridSpan w:val="6"/>
          </w:tcPr>
          <w:p w14:paraId="789FBA1C" w14:textId="067CFBDC" w:rsidR="00BE3C2F" w:rsidRPr="002A0F6D" w:rsidRDefault="00BE3C2F" w:rsidP="00C6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2A0F6D">
              <w:rPr>
                <w:rFonts w:ascii="Times New Roman" w:eastAsia="Calibri" w:hAnsi="Times New Roman" w:cs="Times New Roman"/>
                <w:bCs/>
                <w:i/>
                <w:lang w:val="kk-KZ"/>
              </w:rPr>
              <w:t xml:space="preserve">Список научных </w:t>
            </w:r>
            <w:r w:rsidR="005471B3" w:rsidRPr="002A0F6D">
              <w:rPr>
                <w:rFonts w:ascii="Times New Roman" w:eastAsia="Calibri" w:hAnsi="Times New Roman" w:cs="Times New Roman"/>
                <w:bCs/>
                <w:i/>
                <w:lang w:val="kk-KZ"/>
              </w:rPr>
              <w:t>трудов</w:t>
            </w:r>
            <w:r w:rsidRPr="002A0F6D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>в изданиях</w:t>
            </w:r>
            <w:r w:rsidR="005471B3" w:rsidRPr="002A0F6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>,</w:t>
            </w:r>
            <w:r w:rsidRPr="002A0F6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 xml:space="preserve"> рекомендуемых уполномоченным органом</w:t>
            </w:r>
          </w:p>
        </w:tc>
      </w:tr>
      <w:tr w:rsidR="00C66E13" w:rsidRPr="002A0F6D" w14:paraId="46FF1F8E" w14:textId="77777777" w:rsidTr="002A0F6D">
        <w:tc>
          <w:tcPr>
            <w:tcW w:w="241" w:type="pct"/>
          </w:tcPr>
          <w:p w14:paraId="01616502" w14:textId="0171474B" w:rsidR="00C66E13" w:rsidRPr="002A0F6D" w:rsidRDefault="00B92051" w:rsidP="00C6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6B5D11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09" w:type="pct"/>
            <w:shd w:val="clear" w:color="auto" w:fill="auto"/>
          </w:tcPr>
          <w:p w14:paraId="106CA5D1" w14:textId="3FF8E61F" w:rsidR="00C66E13" w:rsidRPr="002A0F6D" w:rsidRDefault="00C66E13" w:rsidP="00C66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Медицина университетінде оқу үдерісін жоспарлаудың тиімділігін арттыру</w:t>
            </w:r>
          </w:p>
        </w:tc>
        <w:tc>
          <w:tcPr>
            <w:tcW w:w="388" w:type="pct"/>
            <w:shd w:val="clear" w:color="auto" w:fill="auto"/>
          </w:tcPr>
          <w:p w14:paraId="3321FD39" w14:textId="4AA10828" w:rsidR="00C66E13" w:rsidRPr="002A0F6D" w:rsidRDefault="00C66E13" w:rsidP="00C6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1942" w:type="pct"/>
            <w:shd w:val="clear" w:color="auto" w:fill="auto"/>
          </w:tcPr>
          <w:p w14:paraId="2CC2B004" w14:textId="77777777" w:rsidR="00C66E13" w:rsidRPr="002A0F6D" w:rsidRDefault="00C66E13" w:rsidP="00C66E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2020.- №1.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С.643-645.</w:t>
            </w:r>
          </w:p>
          <w:p w14:paraId="39FC3ED3" w14:textId="7EB05497" w:rsidR="00B92051" w:rsidRPr="002A0F6D" w:rsidRDefault="006978F5" w:rsidP="00B92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3" w:history="1"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cyberleninka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article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n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meditsina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universitetinde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o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u</w:t>
              </w:r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derisin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zhosparlaudy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tiimdiligin</w:t>
              </w:r>
              <w:proofErr w:type="spellEnd"/>
              <w:r w:rsidR="00B92051" w:rsidRPr="002A0F6D">
                <w:rPr>
                  <w:rStyle w:val="a4"/>
                  <w:rFonts w:ascii="Times New Roman" w:eastAsia="Calibri" w:hAnsi="Times New Roman" w:cs="Times New Roman"/>
                </w:rPr>
                <w:t>-</w:t>
              </w:r>
              <w:proofErr w:type="spellStart"/>
              <w:r w:rsidR="00B9205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arttyru</w:t>
              </w:r>
              <w:proofErr w:type="spellEnd"/>
            </w:hyperlink>
          </w:p>
        </w:tc>
        <w:tc>
          <w:tcPr>
            <w:tcW w:w="340" w:type="pct"/>
            <w:shd w:val="clear" w:color="auto" w:fill="auto"/>
          </w:tcPr>
          <w:p w14:paraId="1D02EEF2" w14:textId="2F32BB81" w:rsidR="00C66E13" w:rsidRPr="002A0F6D" w:rsidRDefault="00C66E13" w:rsidP="00C6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10B60A9A" w14:textId="77777777" w:rsidR="006978F5" w:rsidRPr="002A0F6D" w:rsidRDefault="006978F5" w:rsidP="006978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С.А.,</w:t>
            </w:r>
          </w:p>
          <w:p w14:paraId="1495843F" w14:textId="0943E076" w:rsidR="00C66E13" w:rsidRPr="002A0F6D" w:rsidRDefault="00C66E13" w:rsidP="000A4C90">
            <w:pPr>
              <w:spacing w:after="0" w:line="240" w:lineRule="auto"/>
              <w:ind w:right="-388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2A0F6D">
              <w:rPr>
                <w:rFonts w:ascii="Times New Roman" w:hAnsi="Times New Roman" w:cs="Times New Roman"/>
              </w:rPr>
              <w:t>Ныгызбаева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Р.Ж.,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Р.М.,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Нармагамбетов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М.Г.</w:t>
            </w:r>
          </w:p>
        </w:tc>
      </w:tr>
      <w:tr w:rsidR="00B92051" w:rsidRPr="002A0F6D" w14:paraId="4140DD57" w14:textId="77777777" w:rsidTr="002A0F6D">
        <w:tc>
          <w:tcPr>
            <w:tcW w:w="241" w:type="pct"/>
          </w:tcPr>
          <w:p w14:paraId="5213E605" w14:textId="3CF61875" w:rsidR="00B92051" w:rsidRPr="002A0F6D" w:rsidRDefault="00B92051" w:rsidP="00B92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6B5D11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409" w:type="pct"/>
            <w:shd w:val="clear" w:color="auto" w:fill="auto"/>
          </w:tcPr>
          <w:p w14:paraId="606C1FDC" w14:textId="7647825B" w:rsidR="00B92051" w:rsidRPr="002A0F6D" w:rsidRDefault="00B92051" w:rsidP="00B9205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hAnsi="Times New Roman" w:cs="Times New Roman"/>
              </w:rPr>
              <w:t>Медицинадағы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қашықтықтан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оқыту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: 2020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болмысы</w:t>
            </w:r>
            <w:proofErr w:type="spellEnd"/>
          </w:p>
        </w:tc>
        <w:tc>
          <w:tcPr>
            <w:tcW w:w="388" w:type="pct"/>
            <w:shd w:val="clear" w:color="auto" w:fill="auto"/>
          </w:tcPr>
          <w:p w14:paraId="2F0F3728" w14:textId="3060E3DB" w:rsidR="00B92051" w:rsidRPr="002A0F6D" w:rsidRDefault="00B92051" w:rsidP="00B920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1942" w:type="pct"/>
            <w:shd w:val="clear" w:color="auto" w:fill="auto"/>
          </w:tcPr>
          <w:p w14:paraId="725C9A86" w14:textId="77777777" w:rsidR="00B92051" w:rsidRPr="002A0F6D" w:rsidRDefault="00B92051" w:rsidP="00B92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2020.- №3.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С.323-327.</w:t>
            </w:r>
          </w:p>
          <w:p w14:paraId="75C3B326" w14:textId="7423230B" w:rsidR="00B92051" w:rsidRPr="002A0F6D" w:rsidRDefault="006978F5" w:rsidP="00B920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B92051" w:rsidRPr="002A0F6D">
                <w:rPr>
                  <w:rStyle w:val="a4"/>
                  <w:rFonts w:ascii="Times New Roman" w:hAnsi="Times New Roman" w:cs="Times New Roman"/>
                </w:rPr>
                <w:t>https://cyberleninka.ru/article/n/meditsinada-y-ashy-ty-tan-o-ytu-2020-bolmysy</w:t>
              </w:r>
            </w:hyperlink>
          </w:p>
        </w:tc>
        <w:tc>
          <w:tcPr>
            <w:tcW w:w="340" w:type="pct"/>
            <w:shd w:val="clear" w:color="auto" w:fill="auto"/>
          </w:tcPr>
          <w:p w14:paraId="6FBCACCB" w14:textId="250C6AAC" w:rsidR="00B92051" w:rsidRPr="002A0F6D" w:rsidRDefault="00795818" w:rsidP="00B920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pct"/>
            <w:shd w:val="clear" w:color="auto" w:fill="auto"/>
          </w:tcPr>
          <w:p w14:paraId="343DC87B" w14:textId="07A8E1A6" w:rsidR="00B92051" w:rsidRPr="002A0F6D" w:rsidRDefault="00B92051" w:rsidP="00DB1FF8">
            <w:pPr>
              <w:spacing w:after="0" w:line="240" w:lineRule="auto"/>
              <w:ind w:right="-141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B92051" w:rsidRPr="002A0F6D" w14:paraId="50597F87" w14:textId="77777777" w:rsidTr="002A0F6D">
        <w:tc>
          <w:tcPr>
            <w:tcW w:w="241" w:type="pct"/>
          </w:tcPr>
          <w:p w14:paraId="34636E3A" w14:textId="6D416C65" w:rsidR="00B92051" w:rsidRPr="002A0F6D" w:rsidRDefault="004B1777" w:rsidP="00B92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6B5D1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409" w:type="pct"/>
            <w:shd w:val="clear" w:color="auto" w:fill="auto"/>
          </w:tcPr>
          <w:p w14:paraId="65888674" w14:textId="560ABE5A" w:rsidR="00B92051" w:rsidRPr="002A0F6D" w:rsidRDefault="00B92051" w:rsidP="00B92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 xml:space="preserve">Лекция: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қажеттілік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2A0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hAnsi="Times New Roman" w:cs="Times New Roman"/>
              </w:rPr>
              <w:t>қалдық</w:t>
            </w:r>
            <w:proofErr w:type="spellEnd"/>
            <w:r w:rsidRPr="002A0F6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88" w:type="pct"/>
            <w:shd w:val="clear" w:color="auto" w:fill="auto"/>
          </w:tcPr>
          <w:p w14:paraId="419AF2BF" w14:textId="75355BC8" w:rsidR="00B92051" w:rsidRPr="002A0F6D" w:rsidRDefault="00B92051" w:rsidP="00B920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1942" w:type="pct"/>
            <w:shd w:val="clear" w:color="auto" w:fill="auto"/>
          </w:tcPr>
          <w:p w14:paraId="555637CF" w14:textId="77777777" w:rsidR="00B92051" w:rsidRPr="002A0F6D" w:rsidRDefault="00B92051" w:rsidP="00B92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2A0F6D">
              <w:rPr>
                <w:rFonts w:ascii="Times New Roman" w:hAnsi="Times New Roman" w:cs="Times New Roman"/>
              </w:rPr>
              <w:t>Вестник Казахского Национального медицинского университета. -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2A0F6D">
              <w:rPr>
                <w:rFonts w:ascii="Times New Roman" w:hAnsi="Times New Roman" w:cs="Times New Roman"/>
              </w:rPr>
              <w:t xml:space="preserve">2021.- №2.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-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bCs/>
                <w:iCs/>
              </w:rPr>
              <w:t>С.239-244.</w:t>
            </w:r>
          </w:p>
          <w:p w14:paraId="705F64B9" w14:textId="57910B13" w:rsidR="00B92051" w:rsidRPr="002A0F6D" w:rsidRDefault="006978F5" w:rsidP="004B1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4B1777" w:rsidRPr="002A0F6D">
                <w:rPr>
                  <w:rStyle w:val="a4"/>
                  <w:rFonts w:ascii="Times New Roman" w:hAnsi="Times New Roman" w:cs="Times New Roman"/>
                </w:rPr>
                <w:t>https://cyberleninka.ru/article/n/lektsiya-azhettilik-nemese-aldy</w:t>
              </w:r>
            </w:hyperlink>
          </w:p>
        </w:tc>
        <w:tc>
          <w:tcPr>
            <w:tcW w:w="340" w:type="pct"/>
            <w:shd w:val="clear" w:color="auto" w:fill="auto"/>
          </w:tcPr>
          <w:p w14:paraId="16A7F729" w14:textId="7D627C57" w:rsidR="00B92051" w:rsidRPr="002A0F6D" w:rsidRDefault="00D55E31" w:rsidP="004B1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pct"/>
            <w:shd w:val="clear" w:color="auto" w:fill="auto"/>
          </w:tcPr>
          <w:p w14:paraId="44C18D60" w14:textId="6072F03F" w:rsidR="00B92051" w:rsidRPr="002A0F6D" w:rsidRDefault="00B92051" w:rsidP="00DB1FF8">
            <w:pPr>
              <w:spacing w:after="0" w:line="240" w:lineRule="auto"/>
              <w:ind w:right="-141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270C6A" w:rsidRPr="002A0F6D" w14:paraId="0C727F1C" w14:textId="77777777" w:rsidTr="00D55E31">
        <w:tc>
          <w:tcPr>
            <w:tcW w:w="241" w:type="pct"/>
          </w:tcPr>
          <w:p w14:paraId="36C24245" w14:textId="4A650AC0" w:rsidR="00270C6A" w:rsidRPr="002A0F6D" w:rsidRDefault="005B275E" w:rsidP="00270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6B5D11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409" w:type="pct"/>
            <w:shd w:val="clear" w:color="auto" w:fill="auto"/>
          </w:tcPr>
          <w:p w14:paraId="55750EF5" w14:textId="2C40378A" w:rsidR="00270C6A" w:rsidRPr="002A0F6D" w:rsidRDefault="00270C6A" w:rsidP="00270C6A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Многофакторная оценка тематических заданий как фактор, влияющий на успеваемость студентов, при изучении патологии</w:t>
            </w:r>
          </w:p>
        </w:tc>
        <w:tc>
          <w:tcPr>
            <w:tcW w:w="388" w:type="pct"/>
            <w:shd w:val="clear" w:color="auto" w:fill="auto"/>
          </w:tcPr>
          <w:p w14:paraId="06CBA832" w14:textId="63B1B3CC" w:rsidR="00270C6A" w:rsidRPr="002A0F6D" w:rsidRDefault="00270C6A" w:rsidP="00270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печатная</w:t>
            </w:r>
          </w:p>
        </w:tc>
        <w:tc>
          <w:tcPr>
            <w:tcW w:w="1942" w:type="pct"/>
            <w:shd w:val="clear" w:color="auto" w:fill="auto"/>
          </w:tcPr>
          <w:p w14:paraId="2F362711" w14:textId="4F7BF74C" w:rsidR="00270C6A" w:rsidRPr="002A0F6D" w:rsidRDefault="00270C6A" w:rsidP="00270C6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Вестник Казахского Национального медицинского университета. - 2021.- №4. – С</w:t>
            </w:r>
            <w:r w:rsidR="005B275E" w:rsidRPr="002A0F6D">
              <w:rPr>
                <w:rFonts w:ascii="Times New Roman" w:hAnsi="Times New Roman" w:cs="Times New Roman"/>
                <w:lang w:val="kk-KZ"/>
              </w:rPr>
              <w:t>.</w:t>
            </w:r>
            <w:r w:rsidRPr="002A0F6D">
              <w:rPr>
                <w:rFonts w:ascii="Times New Roman" w:hAnsi="Times New Roman" w:cs="Times New Roman"/>
                <w:lang w:val="kk-KZ"/>
              </w:rPr>
              <w:t>148-161.</w:t>
            </w:r>
          </w:p>
          <w:p w14:paraId="7A03767F" w14:textId="70073C1B" w:rsidR="00270C6A" w:rsidRPr="002A0F6D" w:rsidRDefault="006978F5" w:rsidP="005B275E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16" w:history="1">
              <w:r w:rsidR="005B275E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https://cyberleninka.ru/article/n/mnogofaktornaya-otsenka-tematicheskih-zadaniy-kak-faktor-vliyayuschiy-na-uspevaemost-studentov-pri-izuchenii-patologii</w:t>
              </w:r>
            </w:hyperlink>
          </w:p>
        </w:tc>
        <w:tc>
          <w:tcPr>
            <w:tcW w:w="340" w:type="pct"/>
            <w:shd w:val="clear" w:color="auto" w:fill="auto"/>
          </w:tcPr>
          <w:p w14:paraId="71E5E177" w14:textId="5E748AD9" w:rsidR="00270C6A" w:rsidRPr="002A0F6D" w:rsidRDefault="00270C6A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</w:t>
            </w:r>
            <w:r w:rsidR="005B275E" w:rsidRPr="002A0F6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1B0791D6" w14:textId="38484680" w:rsidR="00270C6A" w:rsidRPr="002A0F6D" w:rsidRDefault="00270C6A" w:rsidP="00270C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144A69" w:rsidRPr="002A0F6D" w14:paraId="4CDBDC14" w14:textId="77777777" w:rsidTr="002A0F6D">
        <w:tc>
          <w:tcPr>
            <w:tcW w:w="241" w:type="pct"/>
          </w:tcPr>
          <w:p w14:paraId="1F8309C6" w14:textId="3704B8A0" w:rsidR="00144A69" w:rsidRPr="002A0F6D" w:rsidRDefault="006626B5" w:rsidP="00144A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2E42C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409" w:type="pct"/>
          </w:tcPr>
          <w:p w14:paraId="011AB80A" w14:textId="040308D8" w:rsidR="00144A69" w:rsidRPr="002A0F6D" w:rsidRDefault="00144A69" w:rsidP="0014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Analysis of the state, dynamics, and structure of sexual crimes against the sexual inviolability of the person in central Kazakhstan</w:t>
            </w:r>
          </w:p>
        </w:tc>
        <w:tc>
          <w:tcPr>
            <w:tcW w:w="388" w:type="pct"/>
          </w:tcPr>
          <w:p w14:paraId="79131991" w14:textId="60BEC858" w:rsidR="00144A69" w:rsidRPr="002A0F6D" w:rsidRDefault="00144A69" w:rsidP="00144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2" w:type="pct"/>
          </w:tcPr>
          <w:p w14:paraId="5C954A3C" w14:textId="54CE4CB2" w:rsidR="00144A69" w:rsidRPr="002A0F6D" w:rsidRDefault="00144A69" w:rsidP="00144A6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Вестник </w:t>
            </w:r>
            <w:r w:rsidR="00D55E31" w:rsidRPr="00D55E31">
              <w:rPr>
                <w:rFonts w:ascii="Times New Roman" w:eastAsia="Calibri" w:hAnsi="Times New Roman" w:cs="Times New Roman"/>
                <w:lang w:val="kk-KZ"/>
              </w:rPr>
              <w:t xml:space="preserve">Казахского Национального медицинского университета. </w:t>
            </w:r>
            <w:r w:rsidR="00D55E31"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454-465.</w:t>
            </w:r>
          </w:p>
          <w:p w14:paraId="6DF5D25E" w14:textId="7EF4B279" w:rsidR="00144A69" w:rsidRPr="002A0F6D" w:rsidRDefault="006978F5" w:rsidP="00144A6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7" w:history="1">
              <w:r w:rsidR="00144A69" w:rsidRPr="002A0F6D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340" w:type="pct"/>
          </w:tcPr>
          <w:p w14:paraId="0A945650" w14:textId="23C1EE16" w:rsidR="00144A69" w:rsidRPr="002A0F6D" w:rsidRDefault="00144A69" w:rsidP="00144A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80" w:type="pct"/>
          </w:tcPr>
          <w:p w14:paraId="4D28BA26" w14:textId="469FF608" w:rsidR="00144A69" w:rsidRPr="002A0F6D" w:rsidRDefault="00144A69" w:rsidP="00144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 w:rsidR="000A4C9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,</w:t>
            </w:r>
          </w:p>
          <w:p w14:paraId="1A68D725" w14:textId="7E5FADDE" w:rsidR="00144A69" w:rsidRPr="002A0F6D" w:rsidRDefault="00144A69" w:rsidP="00144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Адилбек</w:t>
            </w:r>
            <w:r w:rsidR="000A4C9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lang w:val="kk-KZ"/>
              </w:rPr>
              <w:t>С.А.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08BA448D" w14:textId="379E1B9B" w:rsidR="00144A69" w:rsidRPr="002A0F6D" w:rsidRDefault="00144A69" w:rsidP="00144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 w:rsidR="000A4C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A4C90"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1BC41810" w14:textId="02BA3439" w:rsidR="00144A69" w:rsidRPr="002A0F6D" w:rsidRDefault="00144A69" w:rsidP="00144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Ким</w:t>
            </w:r>
            <w:r w:rsidR="000A4C9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lang w:val="kk-KZ"/>
              </w:rPr>
              <w:t xml:space="preserve">И. В. </w:t>
            </w:r>
          </w:p>
        </w:tc>
      </w:tr>
      <w:tr w:rsidR="00D55E31" w:rsidRPr="002A0F6D" w14:paraId="3E878B28" w14:textId="77777777" w:rsidTr="00D55E31">
        <w:tc>
          <w:tcPr>
            <w:tcW w:w="241" w:type="pct"/>
          </w:tcPr>
          <w:p w14:paraId="15D1614F" w14:textId="56821E64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</w:p>
        </w:tc>
        <w:tc>
          <w:tcPr>
            <w:tcW w:w="1409" w:type="pct"/>
            <w:shd w:val="clear" w:color="auto" w:fill="auto"/>
          </w:tcPr>
          <w:p w14:paraId="1C8ED065" w14:textId="58D4D8B7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The importance of forensic assessment of epactal bones </w:t>
            </w:r>
          </w:p>
        </w:tc>
        <w:tc>
          <w:tcPr>
            <w:tcW w:w="388" w:type="pct"/>
            <w:shd w:val="clear" w:color="auto" w:fill="auto"/>
          </w:tcPr>
          <w:p w14:paraId="2DDD6B1D" w14:textId="788ABE04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печатная</w:t>
            </w:r>
          </w:p>
        </w:tc>
        <w:tc>
          <w:tcPr>
            <w:tcW w:w="1942" w:type="pct"/>
            <w:shd w:val="clear" w:color="auto" w:fill="auto"/>
          </w:tcPr>
          <w:p w14:paraId="7DA8A1FA" w14:textId="07E331F7" w:rsidR="00D55E31" w:rsidRPr="002A0F6D" w:rsidRDefault="00D55E31" w:rsidP="00D55E3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Вестник Казахского Национального медицинского университета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- 2022.- №1. – С. 267-271.</w:t>
            </w:r>
          </w:p>
          <w:p w14:paraId="226308C2" w14:textId="495ADDD8" w:rsidR="00D55E31" w:rsidRPr="002A0F6D" w:rsidRDefault="006978F5" w:rsidP="00D55E3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8" w:history="1"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https://cyberleninka.ru/article/n/the-importance-of-forensic-assessment-of-epactal-bones</w:t>
              </w:r>
            </w:hyperlink>
          </w:p>
        </w:tc>
        <w:tc>
          <w:tcPr>
            <w:tcW w:w="340" w:type="pct"/>
            <w:shd w:val="clear" w:color="auto" w:fill="auto"/>
          </w:tcPr>
          <w:p w14:paraId="4C53D06B" w14:textId="3DFD8235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14:paraId="193C8A57" w14:textId="77777777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С.А.,</w:t>
            </w:r>
          </w:p>
          <w:p w14:paraId="466F7FD3" w14:textId="417903D2" w:rsidR="00D55E31" w:rsidRPr="002A0F6D" w:rsidRDefault="00D55E31" w:rsidP="00D55E3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Stoyan A.O.</w:t>
            </w:r>
          </w:p>
        </w:tc>
      </w:tr>
      <w:tr w:rsidR="00D55E31" w:rsidRPr="002A0F6D" w14:paraId="29202B86" w14:textId="77777777" w:rsidTr="002A0F6D">
        <w:tc>
          <w:tcPr>
            <w:tcW w:w="241" w:type="pct"/>
          </w:tcPr>
          <w:p w14:paraId="5C5366DF" w14:textId="5A945D96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18</w:t>
            </w:r>
          </w:p>
        </w:tc>
        <w:tc>
          <w:tcPr>
            <w:tcW w:w="1409" w:type="pct"/>
          </w:tcPr>
          <w:p w14:paraId="069E71A6" w14:textId="08D73C94" w:rsidR="00D55E31" w:rsidRPr="00D55E31" w:rsidRDefault="00D55E31" w:rsidP="00D55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</w:rPr>
              <w:t>Судебно-медицинская оценка домашнего насилия в Центральном Казахстане</w:t>
            </w:r>
          </w:p>
        </w:tc>
        <w:tc>
          <w:tcPr>
            <w:tcW w:w="388" w:type="pct"/>
          </w:tcPr>
          <w:p w14:paraId="077AB1B8" w14:textId="443BC19F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2" w:type="pct"/>
          </w:tcPr>
          <w:p w14:paraId="437FD205" w14:textId="69240FE4" w:rsidR="00D55E31" w:rsidRPr="002A0F6D" w:rsidRDefault="00D55E31" w:rsidP="00D55E3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Вестник </w:t>
            </w:r>
            <w:r w:rsidRPr="00D55E31">
              <w:rPr>
                <w:rFonts w:ascii="Times New Roman" w:eastAsia="Calibri" w:hAnsi="Times New Roman" w:cs="Times New Roman"/>
                <w:lang w:val="kk-KZ"/>
              </w:rPr>
              <w:t>Казахского Национального медицинского университета.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254-266.</w:t>
            </w:r>
          </w:p>
          <w:p w14:paraId="09008D1B" w14:textId="19A8DAD1" w:rsidR="00D55E31" w:rsidRPr="002A0F6D" w:rsidRDefault="006978F5" w:rsidP="00D55E3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9" w:history="1"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340" w:type="pct"/>
          </w:tcPr>
          <w:p w14:paraId="7531ED31" w14:textId="7DDF44F6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80" w:type="pct"/>
          </w:tcPr>
          <w:p w14:paraId="17656D56" w14:textId="796584AE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</w:t>
            </w:r>
          </w:p>
        </w:tc>
      </w:tr>
    </w:tbl>
    <w:p w14:paraId="20E46A9B" w14:textId="7777777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088CA83" w14:textId="0B9CFEB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Автор, 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С.А.Мусабекова</w:t>
      </w:r>
    </w:p>
    <w:p w14:paraId="4ACDFF5F" w14:textId="7777777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BCABC0C" w14:textId="7777777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1D06976B" w14:textId="77777777" w:rsidR="00DB1FF8" w:rsidRPr="002A0F6D" w:rsidRDefault="00DB1FF8">
      <w:r w:rsidRPr="002A0F6D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DB1FF8" w:rsidRPr="002A0F6D" w14:paraId="0638F419" w14:textId="77777777" w:rsidTr="00DB1FF8">
        <w:tc>
          <w:tcPr>
            <w:tcW w:w="242" w:type="pct"/>
          </w:tcPr>
          <w:p w14:paraId="740FDE1A" w14:textId="3AE04FA1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2" w:type="pct"/>
          </w:tcPr>
          <w:p w14:paraId="1FC885F5" w14:textId="4A5BB711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6AC7BAE1" w14:textId="3B8AF060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0B593065" w14:textId="5C346D9D" w:rsidR="00DB1FF8" w:rsidRPr="002A0F6D" w:rsidRDefault="00DB1FF8" w:rsidP="00DB1FF8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77A24078" w14:textId="625DF899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26903B20" w14:textId="4A16FA3F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DB1FF8" w:rsidRPr="002A0F6D" w14:paraId="441E6B78" w14:textId="77777777" w:rsidTr="00C921B9">
        <w:tc>
          <w:tcPr>
            <w:tcW w:w="242" w:type="pct"/>
          </w:tcPr>
          <w:p w14:paraId="409AEB5F" w14:textId="57B0C919" w:rsidR="00DB1FF8" w:rsidRPr="002A0F6D" w:rsidRDefault="002E42C2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12" w:type="pct"/>
            <w:shd w:val="clear" w:color="auto" w:fill="auto"/>
          </w:tcPr>
          <w:p w14:paraId="124472BB" w14:textId="789B6FB0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Жоғары медициналық білім берудегі белсенді оқыту әдістері: тараптардың пікірлері </w:t>
            </w:r>
          </w:p>
        </w:tc>
        <w:tc>
          <w:tcPr>
            <w:tcW w:w="389" w:type="pct"/>
            <w:shd w:val="clear" w:color="auto" w:fill="auto"/>
          </w:tcPr>
          <w:p w14:paraId="66F233E4" w14:textId="7E18A62C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  <w:shd w:val="clear" w:color="auto" w:fill="auto"/>
          </w:tcPr>
          <w:p w14:paraId="1081DF9E" w14:textId="280E91ED" w:rsidR="00DB1FF8" w:rsidRPr="002A0F6D" w:rsidRDefault="00DB1FF8" w:rsidP="00DB1FF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Фармация Казахстана. </w:t>
            </w:r>
            <w:r w:rsidR="00C921B9" w:rsidRPr="00C921B9">
              <w:rPr>
                <w:rFonts w:ascii="Times New Roman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2022.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№2.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С. 115-126</w:t>
            </w:r>
            <w:r w:rsidRPr="002A0F6D">
              <w:rPr>
                <w:rFonts w:ascii="Times New Roman" w:hAnsi="Times New Roman" w:cs="Times New Roman"/>
              </w:rPr>
              <w:t>.</w:t>
            </w:r>
          </w:p>
          <w:p w14:paraId="163A9A4F" w14:textId="77777777" w:rsidR="00DB1FF8" w:rsidRPr="002A0F6D" w:rsidRDefault="00DB1FF8" w:rsidP="00DB1FF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4BDA85D" w14:textId="522CE1D2" w:rsidR="00DB1FF8" w:rsidRPr="002A0F6D" w:rsidRDefault="006978F5" w:rsidP="00DB1FF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0" w:history="1">
              <w:r w:rsidR="00DB1FF8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https://elibrary.ru/item.asp?id=48616357</w:t>
              </w:r>
            </w:hyperlink>
          </w:p>
        </w:tc>
        <w:tc>
          <w:tcPr>
            <w:tcW w:w="292" w:type="pct"/>
            <w:shd w:val="clear" w:color="auto" w:fill="auto"/>
          </w:tcPr>
          <w:p w14:paraId="2AF0DF43" w14:textId="69C6F8DE" w:rsidR="00DB1FF8" w:rsidRPr="002A0F6D" w:rsidRDefault="00DB1FF8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18" w:type="pct"/>
            <w:shd w:val="clear" w:color="auto" w:fill="auto"/>
          </w:tcPr>
          <w:p w14:paraId="75B1E155" w14:textId="11465BE1" w:rsidR="00DB1FF8" w:rsidRPr="002A0F6D" w:rsidRDefault="00DB1FF8" w:rsidP="00C921B9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DB1FF8" w:rsidRPr="002A0F6D" w14:paraId="703BB0A5" w14:textId="77777777" w:rsidTr="00C921B9">
        <w:tc>
          <w:tcPr>
            <w:tcW w:w="242" w:type="pct"/>
          </w:tcPr>
          <w:p w14:paraId="18F44BBF" w14:textId="3FCE6C4E" w:rsidR="00DB1FF8" w:rsidRPr="002A0F6D" w:rsidRDefault="006B5D11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="002E42C2"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412" w:type="pct"/>
          </w:tcPr>
          <w:p w14:paraId="6F0A96F4" w14:textId="17D11275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Судебно-медицинская оценка инфаркта миокарда</w:t>
            </w:r>
          </w:p>
        </w:tc>
        <w:tc>
          <w:tcPr>
            <w:tcW w:w="389" w:type="pct"/>
          </w:tcPr>
          <w:p w14:paraId="044E142B" w14:textId="54873014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67BBDB01" w14:textId="3BD52792" w:rsidR="00DB1FF8" w:rsidRPr="002A0F6D" w:rsidRDefault="00DB1FF8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C921B9" w:rsidRPr="00C921B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55-62.</w:t>
            </w:r>
          </w:p>
          <w:p w14:paraId="42685D1C" w14:textId="078869FF" w:rsidR="00DB1FF8" w:rsidRPr="002A0F6D" w:rsidRDefault="006978F5" w:rsidP="00DB1FF8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1" w:history="1">
              <w:r w:rsidR="00DB1FF8" w:rsidRPr="002A0F6D">
                <w:rPr>
                  <w:rStyle w:val="a4"/>
                  <w:rFonts w:ascii="Times New Roman" w:hAnsi="Times New Roman" w:cs="Times New Roman"/>
                </w:rPr>
                <w:t>https://pharmkaz.kz/wp-content/uploads/2022/09/4_2022-6.pdf</w:t>
              </w:r>
            </w:hyperlink>
          </w:p>
        </w:tc>
        <w:tc>
          <w:tcPr>
            <w:tcW w:w="292" w:type="pct"/>
          </w:tcPr>
          <w:p w14:paraId="38C8CA72" w14:textId="0F538B00" w:rsidR="00DB1FF8" w:rsidRPr="002A0F6D" w:rsidRDefault="00DB1FF8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8" w:type="pct"/>
          </w:tcPr>
          <w:p w14:paraId="0A0B5800" w14:textId="0010B1C6" w:rsidR="00DB1FF8" w:rsidRPr="002A0F6D" w:rsidRDefault="00DB1FF8" w:rsidP="00DB1FF8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 w:rsidR="000A4C9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 w:rsidR="000A4C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A4C90"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К.Э.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</w:tr>
      <w:tr w:rsidR="00DB1FF8" w:rsidRPr="002A0F6D" w14:paraId="3DE95694" w14:textId="77777777" w:rsidTr="00C921B9">
        <w:tc>
          <w:tcPr>
            <w:tcW w:w="242" w:type="pct"/>
          </w:tcPr>
          <w:p w14:paraId="47DE01F4" w14:textId="2C56865B" w:rsidR="00DB1FF8" w:rsidRPr="002A0F6D" w:rsidRDefault="006B5D11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="002E42C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2" w:type="pct"/>
          </w:tcPr>
          <w:p w14:paraId="2AFDB7D2" w14:textId="4F8BB5D4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Орталық Қазақстандағы кенеттен қаза болудың сот-медициналық аспектері</w:t>
            </w:r>
          </w:p>
        </w:tc>
        <w:tc>
          <w:tcPr>
            <w:tcW w:w="389" w:type="pct"/>
          </w:tcPr>
          <w:p w14:paraId="6281C662" w14:textId="4E4CE8B3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771D7306" w14:textId="7E632035" w:rsidR="00DB1FF8" w:rsidRPr="002A0F6D" w:rsidRDefault="00DB1FF8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="00C921B9" w:rsidRPr="00C921B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63-72.</w:t>
            </w:r>
          </w:p>
          <w:p w14:paraId="27A4884D" w14:textId="17570DEB" w:rsidR="00DB1FF8" w:rsidRPr="002A0F6D" w:rsidRDefault="006978F5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DB1FF8" w:rsidRPr="002A0F6D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https://pharmkaz.kz/wp-content/uploads/2022/09/4_2022-6.pdf</w:t>
              </w:r>
            </w:hyperlink>
          </w:p>
        </w:tc>
        <w:tc>
          <w:tcPr>
            <w:tcW w:w="292" w:type="pct"/>
          </w:tcPr>
          <w:p w14:paraId="6E0DBE9F" w14:textId="55763CBF" w:rsidR="00DB1FF8" w:rsidRPr="002A0F6D" w:rsidRDefault="00DB1FF8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1</w:t>
            </w:r>
            <w:r w:rsidR="00CB1CA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8" w:type="pct"/>
          </w:tcPr>
          <w:p w14:paraId="2056D2FF" w14:textId="23DE60E6" w:rsidR="00DB1FF8" w:rsidRPr="002A0F6D" w:rsidRDefault="00DB1FF8" w:rsidP="00DB1FF8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 w:rsidR="000A4C9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 w:rsidR="000A4C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A4C90"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К.Э. </w:t>
            </w:r>
          </w:p>
        </w:tc>
      </w:tr>
      <w:tr w:rsidR="00DB1FF8" w:rsidRPr="002A0F6D" w14:paraId="0F28775B" w14:textId="77777777" w:rsidTr="00C921B9">
        <w:tc>
          <w:tcPr>
            <w:tcW w:w="242" w:type="pct"/>
          </w:tcPr>
          <w:p w14:paraId="55087A44" w14:textId="093C7776" w:rsidR="00DB1FF8" w:rsidRPr="002A0F6D" w:rsidRDefault="006B5D11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="002E42C2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12" w:type="pct"/>
          </w:tcPr>
          <w:p w14:paraId="41477113" w14:textId="77777777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Мишық қыртысының жасқа байланысты өзгерістерінің сот-медициналық маңызы</w:t>
            </w:r>
          </w:p>
        </w:tc>
        <w:tc>
          <w:tcPr>
            <w:tcW w:w="389" w:type="pct"/>
          </w:tcPr>
          <w:p w14:paraId="6CC9AEBB" w14:textId="77777777" w:rsidR="00DB1FF8" w:rsidRPr="002A0F6D" w:rsidRDefault="00DB1FF8" w:rsidP="00DB1F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10412B0E" w14:textId="3F7C4842" w:rsidR="00DB1FF8" w:rsidRPr="002A0F6D" w:rsidRDefault="00DB1FF8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="00C921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21B9" w:rsidRPr="00C921B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2023.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49-54.</w:t>
            </w:r>
          </w:p>
          <w:p w14:paraId="2F1D79F3" w14:textId="77777777" w:rsidR="00DB1FF8" w:rsidRPr="002A0F6D" w:rsidRDefault="006978F5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</w:rPr>
            </w:pPr>
            <w:hyperlink r:id="rId23" w:history="1">
              <w:r w:rsidR="00DB1FF8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https://pharmkaz.kz/wp-content/uploads/2023/09/%D0%93.%D0%9D.-%D0%9D%D0%A3%D0%A0%D0%9B%D0%90%D0%9D%D0%9E%D0%92%D0%90.pdf</w:t>
              </w:r>
            </w:hyperlink>
          </w:p>
        </w:tc>
        <w:tc>
          <w:tcPr>
            <w:tcW w:w="292" w:type="pct"/>
          </w:tcPr>
          <w:p w14:paraId="18DC2C28" w14:textId="4A50176E" w:rsidR="00DB1FF8" w:rsidRPr="002A0F6D" w:rsidRDefault="00CB1CAE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1EB4FC59" w14:textId="1B6D9AE2" w:rsidR="00DB1FF8" w:rsidRPr="002A0F6D" w:rsidRDefault="00DB1FF8" w:rsidP="00DB1F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 w:rsidR="000A4C9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 w:rsidR="000A4C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A4C90"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., 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041961C" w14:textId="77777777" w:rsidR="00DB1FF8" w:rsidRPr="002A0F6D" w:rsidRDefault="00DB1FF8" w:rsidP="00DB1F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DB1FF8" w:rsidRPr="002A0F6D" w14:paraId="2EE7572D" w14:textId="77777777" w:rsidTr="00C921B9">
        <w:tc>
          <w:tcPr>
            <w:tcW w:w="242" w:type="pct"/>
          </w:tcPr>
          <w:p w14:paraId="12BAE73D" w14:textId="23719CC0" w:rsidR="00DB1FF8" w:rsidRPr="002A0F6D" w:rsidRDefault="006B5D11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2E42C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2" w:type="pct"/>
          </w:tcPr>
          <w:p w14:paraId="2745BD9E" w14:textId="01BA632E" w:rsidR="00DB1FF8" w:rsidRPr="002A0F6D" w:rsidRDefault="00DB1FF8" w:rsidP="00DB1FF8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Адамның қаңқалық қалдықтарын зерттеу кезінде фрагменттелген сүйектердіөлімнен кейінгі қайта құру мүмкіндіктері </w:t>
            </w:r>
          </w:p>
        </w:tc>
        <w:tc>
          <w:tcPr>
            <w:tcW w:w="389" w:type="pct"/>
          </w:tcPr>
          <w:p w14:paraId="3988218D" w14:textId="0C6483A9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4987258E" w14:textId="37591C34" w:rsidR="00DB1FF8" w:rsidRPr="002A0F6D" w:rsidRDefault="00DB1FF8" w:rsidP="00DB1FF8">
            <w:pPr>
              <w:suppressAutoHyphens/>
              <w:autoSpaceDE w:val="0"/>
              <w:autoSpaceDN w:val="0"/>
              <w:adjustRightInd w:val="0"/>
              <w:spacing w:after="0"/>
              <w:ind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Наука и здравоохранение.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2022.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6(24).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hAnsi="Times New Roman" w:cs="Times New Roman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en-US"/>
              </w:rPr>
              <w:t>C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137-142. </w:t>
            </w:r>
          </w:p>
          <w:p w14:paraId="08CB65F2" w14:textId="77777777" w:rsidR="00DB1FF8" w:rsidRPr="002A0F6D" w:rsidRDefault="00DB1FF8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7BFF2E" w14:textId="44305EEA" w:rsidR="00DB1FF8" w:rsidRPr="002A0F6D" w:rsidRDefault="006978F5" w:rsidP="00DB1F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DB1FF8" w:rsidRPr="002A0F6D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https://www.cabidigitallibrary.org/doi/pdf/10.5555/20230059727</w:t>
              </w:r>
            </w:hyperlink>
          </w:p>
        </w:tc>
        <w:tc>
          <w:tcPr>
            <w:tcW w:w="292" w:type="pct"/>
          </w:tcPr>
          <w:p w14:paraId="4DF96333" w14:textId="60B88DDA" w:rsidR="00DB1FF8" w:rsidRPr="002A0F6D" w:rsidRDefault="00DB1FF8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18" w:type="pct"/>
          </w:tcPr>
          <w:p w14:paraId="735F6D0C" w14:textId="336AB6FD" w:rsidR="00DB1FF8" w:rsidRPr="002A0F6D" w:rsidRDefault="00DB1FF8" w:rsidP="00DB1FF8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>Мусабекова</w:t>
            </w:r>
            <w:r w:rsidR="000A4C90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="000A4C90" w:rsidRPr="002A0F6D">
              <w:rPr>
                <w:rFonts w:ascii="Times New Roman" w:hAnsi="Times New Roman" w:cs="Times New Roman"/>
                <w:u w:val="single"/>
                <w:lang w:val="kk-KZ"/>
              </w:rPr>
              <w:t>С.А.</w:t>
            </w: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>,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Стоян </w:t>
            </w:r>
            <w:r w:rsidR="000A4C90" w:rsidRPr="002A0F6D">
              <w:rPr>
                <w:rFonts w:ascii="Times New Roman" w:hAnsi="Times New Roman" w:cs="Times New Roman"/>
                <w:lang w:val="kk-KZ"/>
              </w:rPr>
              <w:t>А.О.</w:t>
            </w:r>
          </w:p>
        </w:tc>
      </w:tr>
      <w:tr w:rsidR="00DB1FF8" w:rsidRPr="002A0F6D" w14:paraId="54515D98" w14:textId="77777777" w:rsidTr="00C921B9">
        <w:tc>
          <w:tcPr>
            <w:tcW w:w="242" w:type="pct"/>
          </w:tcPr>
          <w:p w14:paraId="6A15465C" w14:textId="39A9F1AC" w:rsidR="00DB1FF8" w:rsidRPr="006B5D11" w:rsidRDefault="006B5D11" w:rsidP="00DB1F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2E42C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2" w:type="pct"/>
          </w:tcPr>
          <w:p w14:paraId="7BECBAE2" w14:textId="77777777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Патологияның кәсіби тренажерлері: </w:t>
            </w:r>
          </w:p>
          <w:p w14:paraId="4D391F1F" w14:textId="43CA7600" w:rsidR="00DB1FF8" w:rsidRPr="002A0F6D" w:rsidRDefault="00DB1FF8" w:rsidP="00DB1FF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жаңа педагогикалық мүмкіндіктер</w:t>
            </w:r>
          </w:p>
        </w:tc>
        <w:tc>
          <w:tcPr>
            <w:tcW w:w="389" w:type="pct"/>
          </w:tcPr>
          <w:p w14:paraId="236BD117" w14:textId="491DA841" w:rsidR="00DB1FF8" w:rsidRPr="002A0F6D" w:rsidRDefault="00DB1FF8" w:rsidP="00DB1F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11CC9FAE" w14:textId="709BDAB1" w:rsidR="00DB1FF8" w:rsidRPr="002A0F6D" w:rsidRDefault="00DB1FF8" w:rsidP="00DB1F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143-148.</w:t>
            </w:r>
          </w:p>
          <w:p w14:paraId="7A411740" w14:textId="7216966C" w:rsidR="00DB1FF8" w:rsidRPr="002A0F6D" w:rsidRDefault="006978F5" w:rsidP="00DB1FF8">
            <w:pPr>
              <w:suppressAutoHyphens/>
              <w:autoSpaceDE w:val="0"/>
              <w:autoSpaceDN w:val="0"/>
              <w:adjustRightInd w:val="0"/>
              <w:spacing w:after="0"/>
              <w:ind w:right="34"/>
              <w:rPr>
                <w:rFonts w:ascii="Times New Roman" w:hAnsi="Times New Roman" w:cs="Times New Roman"/>
                <w:lang w:val="kk-KZ"/>
              </w:rPr>
            </w:pPr>
            <w:hyperlink r:id="rId25" w:history="1">
              <w:r w:rsidR="00DB1FF8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https://pharmkaz.kz/wp-content/uploads/2023/08/%D0%A1.%D0%90.-%D0%9C%D2%B0%D0%A1%D0%90%D0%91%D0%95%D0%9A%D0%9E%D0%92%D0%90.pdf</w:t>
              </w:r>
            </w:hyperlink>
          </w:p>
        </w:tc>
        <w:tc>
          <w:tcPr>
            <w:tcW w:w="292" w:type="pct"/>
          </w:tcPr>
          <w:p w14:paraId="2E25DF6C" w14:textId="7146060A" w:rsidR="00DB1FF8" w:rsidRPr="002A0F6D" w:rsidRDefault="00CB1CAE" w:rsidP="00C921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8" w:type="pct"/>
          </w:tcPr>
          <w:p w14:paraId="723FE979" w14:textId="588CE726" w:rsidR="00DB1FF8" w:rsidRPr="000A4C90" w:rsidRDefault="00DB1FF8" w:rsidP="00DB1FF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 w:rsidR="000A4C9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="000A4C90"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С.А.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 w:rsidR="000A4C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A4C90"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, Абдикадирова Х.Р.</w:t>
            </w:r>
            <w:r w:rsidRPr="000A4C90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7DF8FEBC" w14:textId="18ECAE83" w:rsidR="00DB1FF8" w:rsidRPr="002A0F6D" w:rsidRDefault="00DB1FF8" w:rsidP="00DB1FF8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D55E31" w:rsidRPr="002A0F6D" w14:paraId="5A026551" w14:textId="77777777" w:rsidTr="00C921B9">
        <w:tc>
          <w:tcPr>
            <w:tcW w:w="242" w:type="pct"/>
          </w:tcPr>
          <w:p w14:paraId="31A5054B" w14:textId="4D0E287A" w:rsidR="00D55E31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412" w:type="pct"/>
          </w:tcPr>
          <w:p w14:paraId="22C8DF52" w14:textId="3333BA6B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Современные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аспекты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преподавания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патологии</w:t>
            </w:r>
            <w:proofErr w:type="spellEnd"/>
          </w:p>
        </w:tc>
        <w:tc>
          <w:tcPr>
            <w:tcW w:w="389" w:type="pct"/>
          </w:tcPr>
          <w:p w14:paraId="0F2C14CC" w14:textId="62837C80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694C2E56" w14:textId="765F823A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Медицина и экология.</w:t>
            </w:r>
            <w:r w:rsidR="00C921B9">
              <w:rPr>
                <w:rFonts w:ascii="Times New Roman" w:eastAsia="Calibri" w:hAnsi="Times New Roman" w:cs="Times New Roman"/>
              </w:rPr>
              <w:t xml:space="preserve">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№3.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129-137.</w:t>
            </w:r>
          </w:p>
          <w:p w14:paraId="29269EF1" w14:textId="2A9A9267" w:rsidR="00D55E31" w:rsidRPr="002A0F6D" w:rsidRDefault="006978F5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26" w:history="1"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elpub</w:t>
              </w:r>
              <w:proofErr w:type="spellEnd"/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issue</w:t>
              </w:r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viewIssue</w:t>
              </w:r>
              <w:proofErr w:type="spellEnd"/>
              <w:r w:rsidR="00D55E31" w:rsidRPr="002A0F6D">
                <w:rPr>
                  <w:rStyle w:val="a4"/>
                  <w:rFonts w:ascii="Times New Roman" w:eastAsia="Calibri" w:hAnsi="Times New Roman" w:cs="Times New Roman"/>
                </w:rPr>
                <w:t>/34/13</w:t>
              </w:r>
            </w:hyperlink>
          </w:p>
        </w:tc>
        <w:tc>
          <w:tcPr>
            <w:tcW w:w="292" w:type="pct"/>
          </w:tcPr>
          <w:p w14:paraId="49AC4C4E" w14:textId="06EF483F" w:rsidR="00D55E31" w:rsidRPr="002A0F6D" w:rsidRDefault="00D55E31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8" w:type="pct"/>
          </w:tcPr>
          <w:p w14:paraId="24B34FA9" w14:textId="34E6447B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К.Э. , 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1F8347C" w14:textId="0E03D7C5" w:rsidR="00D55E31" w:rsidRPr="002A0F6D" w:rsidRDefault="00D55E31" w:rsidP="00D55E3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D55E31" w:rsidRPr="002A0F6D" w14:paraId="23F6E9BD" w14:textId="77777777" w:rsidTr="00C921B9">
        <w:tc>
          <w:tcPr>
            <w:tcW w:w="242" w:type="pct"/>
          </w:tcPr>
          <w:p w14:paraId="4DECC370" w14:textId="44795E15" w:rsidR="00D55E31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412" w:type="pct"/>
          </w:tcPr>
          <w:p w14:paraId="0F126C1E" w14:textId="7F1B2A56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Жыныстық зорлық-зомбылық кезінде жыныс мүшелерінің микробиомасын сот-медициналық бағалау</w:t>
            </w:r>
          </w:p>
        </w:tc>
        <w:tc>
          <w:tcPr>
            <w:tcW w:w="389" w:type="pct"/>
          </w:tcPr>
          <w:p w14:paraId="50CA78DD" w14:textId="503415DC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7937730F" w14:textId="1D3B427C" w:rsidR="00D55E31" w:rsidRPr="002A0F6D" w:rsidRDefault="00D55E31" w:rsidP="00D55E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Казахстана.</w:t>
            </w:r>
            <w:r w:rsidR="00C921B9">
              <w:rPr>
                <w:rFonts w:ascii="Times New Roman" w:eastAsia="Calibri" w:hAnsi="Times New Roman" w:cs="Times New Roman"/>
              </w:rPr>
              <w:t xml:space="preserve">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 xml:space="preserve">№1.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 277-285.</w:t>
            </w:r>
          </w:p>
          <w:p w14:paraId="028B9872" w14:textId="5F45F3FE" w:rsidR="00D55E31" w:rsidRPr="002A0F6D" w:rsidRDefault="006978F5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27" w:history="1"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https://pharmkaz.kz/wp-content/uploads/2024/02/%D0%9C%D2%B0%D0%A1%D0%90%D0%91%D0%95%D0%9A%D0%9E%D0%92%D0%90-1.pdf</w:t>
              </w:r>
            </w:hyperlink>
          </w:p>
        </w:tc>
        <w:tc>
          <w:tcPr>
            <w:tcW w:w="292" w:type="pct"/>
          </w:tcPr>
          <w:p w14:paraId="4063FEF1" w14:textId="0F6B4963" w:rsidR="00D55E31" w:rsidRPr="002A0F6D" w:rsidRDefault="00B8187D" w:rsidP="00C9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18" w:type="pct"/>
          </w:tcPr>
          <w:p w14:paraId="4DDAD1F6" w14:textId="77777777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5EB5A627" w14:textId="77777777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7383FDD" w14:textId="79B4138F" w:rsidR="00D55E31" w:rsidRPr="002A0F6D" w:rsidRDefault="00D55E31" w:rsidP="00D55E3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Мулдашева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Б.С.</w:t>
            </w:r>
          </w:p>
        </w:tc>
      </w:tr>
    </w:tbl>
    <w:p w14:paraId="2D4285FB" w14:textId="77777777" w:rsidR="0012779B" w:rsidRPr="002A0F6D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1F922C5" w14:textId="7777777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Автор, 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С.А.Мусабекова</w:t>
      </w:r>
    </w:p>
    <w:p w14:paraId="5DB7C88A" w14:textId="7777777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E954254" w14:textId="77777777" w:rsidR="00DB1FF8" w:rsidRPr="002A0F6D" w:rsidRDefault="00DB1FF8" w:rsidP="00DB1F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48DA3DF" w14:textId="77777777" w:rsidR="0012779B" w:rsidRPr="002A0F6D" w:rsidRDefault="0012779B"/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139"/>
        <w:gridCol w:w="5674"/>
        <w:gridCol w:w="850"/>
        <w:gridCol w:w="2080"/>
      </w:tblGrid>
      <w:tr w:rsidR="0012779B" w:rsidRPr="002A0F6D" w14:paraId="6C632682" w14:textId="77777777" w:rsidTr="00112D26">
        <w:trPr>
          <w:trHeight w:val="418"/>
        </w:trPr>
        <w:tc>
          <w:tcPr>
            <w:tcW w:w="242" w:type="pct"/>
          </w:tcPr>
          <w:p w14:paraId="7CE94426" w14:textId="77777777" w:rsidR="0012779B" w:rsidRPr="002A0F6D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3" w:type="pct"/>
          </w:tcPr>
          <w:p w14:paraId="1BE85141" w14:textId="77777777" w:rsidR="0012779B" w:rsidRPr="002A0F6D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1" w:type="pct"/>
          </w:tcPr>
          <w:p w14:paraId="3A81F05F" w14:textId="77777777" w:rsidR="0012779B" w:rsidRPr="002A0F6D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8" w:type="pct"/>
          </w:tcPr>
          <w:p w14:paraId="25EF4A79" w14:textId="77777777" w:rsidR="0012779B" w:rsidRPr="002A0F6D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808D541" w14:textId="77777777" w:rsidR="0012779B" w:rsidRPr="002A0F6D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4" w:type="pct"/>
          </w:tcPr>
          <w:p w14:paraId="35E9FB86" w14:textId="77777777" w:rsidR="0012779B" w:rsidRPr="002A0F6D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562123" w:rsidRPr="002A0F6D" w14:paraId="7B9CAD26" w14:textId="77777777" w:rsidTr="00112D26">
        <w:tc>
          <w:tcPr>
            <w:tcW w:w="242" w:type="pct"/>
          </w:tcPr>
          <w:p w14:paraId="44ACE3DD" w14:textId="5ACDF002" w:rsidR="00562123" w:rsidRPr="002A0F6D" w:rsidRDefault="006B5D11" w:rsidP="005621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2E42C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13" w:type="pct"/>
          </w:tcPr>
          <w:p w14:paraId="37AE629D" w14:textId="62D4FB8E" w:rsidR="00562123" w:rsidRPr="00B8187D" w:rsidRDefault="00562123" w:rsidP="00562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Тістердің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тісжегісінің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морфологиялық</w:t>
            </w:r>
            <w:proofErr w:type="spellEnd"/>
            <w:r w:rsidRPr="00B8187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8187D">
              <w:rPr>
                <w:rFonts w:ascii="Times New Roman" w:eastAsia="Calibri" w:hAnsi="Times New Roman" w:cs="Times New Roman"/>
                <w:lang w:val="en-US"/>
              </w:rPr>
              <w:t>аспектілері</w:t>
            </w:r>
            <w:proofErr w:type="spellEnd"/>
          </w:p>
        </w:tc>
        <w:tc>
          <w:tcPr>
            <w:tcW w:w="391" w:type="pct"/>
          </w:tcPr>
          <w:p w14:paraId="3809E5E5" w14:textId="1FC37465" w:rsidR="00562123" w:rsidRPr="00B8187D" w:rsidRDefault="00562123" w:rsidP="00562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4D116DBC" w14:textId="0EBEDA34" w:rsidR="00BB4F42" w:rsidRPr="00B8187D" w:rsidRDefault="00562123" w:rsidP="00562123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>Фармация Казахстана.</w:t>
            </w:r>
            <w:r w:rsidR="00C921B9"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="00C921B9" w:rsidRPr="00B818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FF77F9" w:rsidRPr="00B818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B8187D">
              <w:rPr>
                <w:rFonts w:ascii="Times New Roman" w:eastAsia="Calibri" w:hAnsi="Times New Roman" w:cs="Times New Roman"/>
              </w:rPr>
              <w:t xml:space="preserve">№2. </w:t>
            </w:r>
            <w:r w:rsidRPr="00B8187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B8187D">
              <w:rPr>
                <w:rFonts w:ascii="Times New Roman" w:eastAsia="Calibri" w:hAnsi="Times New Roman" w:cs="Times New Roman"/>
              </w:rPr>
              <w:t>.</w:t>
            </w:r>
            <w:r w:rsidR="0040779F" w:rsidRPr="00B8187D">
              <w:rPr>
                <w:rFonts w:ascii="Times New Roman" w:eastAsia="Calibri" w:hAnsi="Times New Roman" w:cs="Times New Roman"/>
              </w:rPr>
              <w:t xml:space="preserve"> </w:t>
            </w:r>
            <w:r w:rsidRPr="00B8187D">
              <w:rPr>
                <w:rFonts w:ascii="Times New Roman" w:eastAsia="Calibri" w:hAnsi="Times New Roman" w:cs="Times New Roman"/>
              </w:rPr>
              <w:t>107-111.</w:t>
            </w:r>
          </w:p>
          <w:p w14:paraId="6EC55941" w14:textId="04490338" w:rsidR="00562123" w:rsidRPr="00B8187D" w:rsidRDefault="006978F5" w:rsidP="000A4C90">
            <w:pPr>
              <w:spacing w:after="0" w:line="240" w:lineRule="auto"/>
              <w:rPr>
                <w:rFonts w:ascii="Calibri" w:eastAsia="Calibri" w:hAnsi="Calibri" w:cs="Times New Roman"/>
                <w:lang w:val="kk-KZ"/>
              </w:rPr>
            </w:pPr>
            <w:hyperlink r:id="rId28" w:history="1">
              <w:r w:rsidR="00BB4F42" w:rsidRPr="00B8187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https://pharmkaz.kz/2024/04/29/tisterdi%D2%A3-tiszhegisini%D2%A3-morfologiyaly%D2%9B-aspektileri/</w:t>
              </w:r>
            </w:hyperlink>
          </w:p>
        </w:tc>
        <w:tc>
          <w:tcPr>
            <w:tcW w:w="292" w:type="pct"/>
          </w:tcPr>
          <w:p w14:paraId="23FE155D" w14:textId="6F8909B1" w:rsidR="00562123" w:rsidRPr="00B8187D" w:rsidRDefault="00562123" w:rsidP="005621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87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04204D20" w14:textId="77777777" w:rsidR="005A58F9" w:rsidRPr="00B8187D" w:rsidRDefault="005A58F9" w:rsidP="005A58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8187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B8187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0DD8A3CF" w14:textId="77777777" w:rsidR="00562123" w:rsidRPr="00B8187D" w:rsidRDefault="00562123" w:rsidP="005621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187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B8187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582F278" w14:textId="4B10E902" w:rsidR="00562123" w:rsidRPr="00B8187D" w:rsidRDefault="00562123" w:rsidP="005621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187D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FD31EF" w:rsidRPr="002A0F6D" w14:paraId="029FB6CA" w14:textId="77777777" w:rsidTr="00112D26">
        <w:tc>
          <w:tcPr>
            <w:tcW w:w="242" w:type="pct"/>
          </w:tcPr>
          <w:p w14:paraId="0C7B9456" w14:textId="4907237E" w:rsidR="00FD31EF" w:rsidRPr="002A0F6D" w:rsidRDefault="006B5D11" w:rsidP="00FD31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2E42C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413" w:type="pct"/>
          </w:tcPr>
          <w:p w14:paraId="7BF669B3" w14:textId="2B8F6D36" w:rsidR="00FD31EF" w:rsidRPr="002A0F6D" w:rsidRDefault="004B18ED" w:rsidP="00FD31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Аутопсия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тиімділік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көрсеткіші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және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білім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беру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391" w:type="pct"/>
          </w:tcPr>
          <w:p w14:paraId="3741FCA7" w14:textId="717F8652" w:rsidR="00FD31EF" w:rsidRPr="002A0F6D" w:rsidRDefault="00FD31EF" w:rsidP="00FD31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479ABC7B" w14:textId="4AC5BBD4" w:rsidR="0040779F" w:rsidRPr="002A0F6D" w:rsidRDefault="00FD31EF" w:rsidP="0040779F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="0040779F"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40779F" w:rsidRPr="002A0F6D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 w:rsidR="00FF77F9" w:rsidRPr="002A0F6D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="0040779F"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40779F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№2.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45-51.</w:t>
            </w:r>
          </w:p>
          <w:p w14:paraId="7986599F" w14:textId="3C98A911" w:rsidR="00FD31EF" w:rsidRPr="002A0F6D" w:rsidRDefault="006978F5" w:rsidP="0040779F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9" w:history="1">
              <w:r w:rsidR="00BB4F42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https://jhdkz.org/index.php/jhd/issue/view/15/48</w:t>
              </w:r>
            </w:hyperlink>
          </w:p>
        </w:tc>
        <w:tc>
          <w:tcPr>
            <w:tcW w:w="292" w:type="pct"/>
          </w:tcPr>
          <w:p w14:paraId="3229297D" w14:textId="26ADE226" w:rsidR="00FD31EF" w:rsidRPr="00B8187D" w:rsidRDefault="00B8187D" w:rsidP="00FD31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4" w:type="pct"/>
          </w:tcPr>
          <w:p w14:paraId="663B648B" w14:textId="3AFD56F8" w:rsidR="005A58F9" w:rsidRPr="002A0F6D" w:rsidRDefault="005A58F9" w:rsidP="005A58F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F81AFF6" w14:textId="77777777" w:rsidR="00FD31EF" w:rsidRPr="002A0F6D" w:rsidRDefault="00FD31EF" w:rsidP="00FD3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0297CA5" w14:textId="68D0268D" w:rsidR="00FD31EF" w:rsidRPr="002A0F6D" w:rsidRDefault="005A58F9" w:rsidP="00FD31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Мхитарян К.Э., </w:t>
            </w:r>
            <w:r w:rsidR="00FD31EF" w:rsidRPr="002A0F6D">
              <w:rPr>
                <w:rFonts w:ascii="Times New Roman" w:eastAsia="Calibri" w:hAnsi="Times New Roman" w:cs="Times New Roman"/>
              </w:rPr>
              <w:t>Мулдашева Б.С.</w:t>
            </w:r>
          </w:p>
        </w:tc>
      </w:tr>
      <w:tr w:rsidR="00E74E01" w:rsidRPr="002A0F6D" w14:paraId="3697EED0" w14:textId="77777777" w:rsidTr="00112D26">
        <w:tc>
          <w:tcPr>
            <w:tcW w:w="242" w:type="pct"/>
          </w:tcPr>
          <w:p w14:paraId="509A4C4D" w14:textId="76B16F48" w:rsidR="00E74E01" w:rsidRPr="002A0F6D" w:rsidRDefault="002E42C2" w:rsidP="00E74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413" w:type="pct"/>
          </w:tcPr>
          <w:p w14:paraId="4A6E110B" w14:textId="6BE67DAC" w:rsidR="00E74E01" w:rsidRPr="002A0F6D" w:rsidRDefault="00E74E01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Жеке тұлғаны сот-медициналық сәйкестендіру: адамның жақ морфометриялық көрсеткіштерінің рөлі</w:t>
            </w:r>
          </w:p>
        </w:tc>
        <w:tc>
          <w:tcPr>
            <w:tcW w:w="391" w:type="pct"/>
          </w:tcPr>
          <w:p w14:paraId="7B90C27C" w14:textId="6EFCC0FB" w:rsidR="00E74E01" w:rsidRPr="002A0F6D" w:rsidRDefault="00E74E01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3C6CEB29" w14:textId="5278B5F3" w:rsidR="00E74E01" w:rsidRPr="002A0F6D" w:rsidRDefault="00E74E01" w:rsidP="00B8187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C921B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FF77F9" w:rsidRPr="002A0F6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</w:rPr>
              <w:t>№</w:t>
            </w:r>
            <w:r w:rsidR="00DA4DC6" w:rsidRPr="002A0F6D">
              <w:rPr>
                <w:rFonts w:ascii="Times New Roman" w:eastAsia="Calibri" w:hAnsi="Times New Roman" w:cs="Times New Roman"/>
              </w:rPr>
              <w:t>56(</w:t>
            </w:r>
            <w:r w:rsidRPr="002A0F6D">
              <w:rPr>
                <w:rFonts w:ascii="Times New Roman" w:eastAsia="Calibri" w:hAnsi="Times New Roman" w:cs="Times New Roman"/>
              </w:rPr>
              <w:t>5</w:t>
            </w:r>
            <w:r w:rsidR="00DA4DC6" w:rsidRPr="002A0F6D">
              <w:rPr>
                <w:rFonts w:ascii="Times New Roman" w:eastAsia="Calibri" w:hAnsi="Times New Roman" w:cs="Times New Roman"/>
              </w:rPr>
              <w:t>)</w:t>
            </w:r>
            <w:r w:rsidRPr="002A0F6D">
              <w:rPr>
                <w:rFonts w:ascii="Times New Roman" w:eastAsia="Calibri" w:hAnsi="Times New Roman" w:cs="Times New Roman"/>
              </w:rPr>
              <w:t xml:space="preserve">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220-226.</w:t>
            </w:r>
          </w:p>
          <w:p w14:paraId="7B821A09" w14:textId="27E94E48" w:rsidR="00E74E01" w:rsidRPr="002A0F6D" w:rsidRDefault="006978F5" w:rsidP="000A4C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30" w:history="1">
              <w:r w:rsidR="00E74E01" w:rsidRPr="002A0F6D">
                <w:rPr>
                  <w:rStyle w:val="a4"/>
                  <w:rFonts w:ascii="Times New Roman" w:eastAsia="Calibri" w:hAnsi="Times New Roman" w:cs="Times New Roman"/>
                </w:rPr>
                <w:t>https://pharmkaz.kz/2024/10/29/zheke-t%d2%b1l%d2%93any-sot-medicinaly%d2%9b-s%d3%99jkestendiru-adamny%d2%a3-zha%d2%9b-morfometriyaly%d2%9b-k%d3%a9rsetkishterini%d2%a3-r%d3%a9li/</w:t>
              </w:r>
            </w:hyperlink>
          </w:p>
        </w:tc>
        <w:tc>
          <w:tcPr>
            <w:tcW w:w="292" w:type="pct"/>
          </w:tcPr>
          <w:p w14:paraId="492DC960" w14:textId="7BB04740" w:rsidR="00E74E01" w:rsidRPr="002A0F6D" w:rsidRDefault="00E74E01" w:rsidP="00E74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714" w:type="pct"/>
          </w:tcPr>
          <w:p w14:paraId="0F8D10E0" w14:textId="77777777" w:rsidR="005A58F9" w:rsidRPr="002A0F6D" w:rsidRDefault="005A58F9" w:rsidP="005A58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Мхитарян К.Э.,</w:t>
            </w:r>
          </w:p>
          <w:p w14:paraId="022E486A" w14:textId="77777777" w:rsidR="00E74E01" w:rsidRPr="002A0F6D" w:rsidRDefault="00E74E01" w:rsidP="00E74E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C933652" w14:textId="449CB2E5" w:rsidR="00E74E01" w:rsidRPr="002A0F6D" w:rsidRDefault="00E74E01" w:rsidP="00E74E0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D55E31" w:rsidRPr="002A0F6D" w14:paraId="1F3E83A5" w14:textId="77777777" w:rsidTr="00112D26">
        <w:tc>
          <w:tcPr>
            <w:tcW w:w="242" w:type="pct"/>
          </w:tcPr>
          <w:p w14:paraId="04165B69" w14:textId="1249925A" w:rsidR="00D55E31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413" w:type="pct"/>
          </w:tcPr>
          <w:p w14:paraId="68BD7F11" w14:textId="2B80409E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Действие фенотерола на респираторную систему на рабочем месте вольфрам-молибденового рудника</w:t>
            </w:r>
          </w:p>
        </w:tc>
        <w:tc>
          <w:tcPr>
            <w:tcW w:w="391" w:type="pct"/>
          </w:tcPr>
          <w:p w14:paraId="48C0AAA8" w14:textId="723BB088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76F04804" w14:textId="46E740B7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Фармация Казахстана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="00C921B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C921B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№2. – C. 158-164. </w:t>
            </w:r>
          </w:p>
          <w:p w14:paraId="225FD60F" w14:textId="7B07AFF8" w:rsidR="00D55E31" w:rsidRPr="002A0F6D" w:rsidRDefault="006978F5" w:rsidP="00D55E31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hyperlink r:id="rId31" w:history="1"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https://pharmkaz.kz/2024/04/29/dejstvie-fenoterola-na-respiratornuyu-sistemu-u-rabochix-volfram-molibdenovogo-rudnika/</w:t>
              </w:r>
            </w:hyperlink>
          </w:p>
        </w:tc>
        <w:tc>
          <w:tcPr>
            <w:tcW w:w="292" w:type="pct"/>
          </w:tcPr>
          <w:p w14:paraId="51A3CDEC" w14:textId="70F6BA4C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714" w:type="pct"/>
          </w:tcPr>
          <w:p w14:paraId="4455E387" w14:textId="77777777" w:rsidR="00D55E31" w:rsidRPr="002A0F6D" w:rsidRDefault="00D55E31" w:rsidP="00D55E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Чергизова Б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Т</w:t>
            </w:r>
            <w:r w:rsidRPr="002A0F6D">
              <w:rPr>
                <w:rFonts w:ascii="Times New Roman" w:eastAsia="Calibri" w:hAnsi="Times New Roman" w:cs="Times New Roman"/>
              </w:rPr>
              <w:t>.,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Жаутикова С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</w:rPr>
              <w:t>.,</w:t>
            </w:r>
          </w:p>
          <w:p w14:paraId="141FB3B9" w14:textId="2E069DDE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Мусабекова С</w:t>
            </w:r>
            <w:r w:rsidRPr="002A0F6D">
              <w:rPr>
                <w:rFonts w:ascii="Times New Roman" w:eastAsia="Calibri" w:hAnsi="Times New Roman" w:cs="Times New Roman"/>
                <w:u w:val="single"/>
              </w:rPr>
              <w:t>.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A</w:t>
            </w:r>
            <w:r w:rsidRPr="002A0F6D">
              <w:rPr>
                <w:rFonts w:ascii="Times New Roman" w:eastAsia="Calibri" w:hAnsi="Times New Roman" w:cs="Times New Roman"/>
                <w:u w:val="single"/>
              </w:rPr>
              <w:t>.,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Омарбекова Н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К</w:t>
            </w:r>
            <w:r w:rsidRPr="002A0F6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55E31" w:rsidRPr="002A0F6D" w14:paraId="716334CB" w14:textId="77777777" w:rsidTr="00112D26">
        <w:tc>
          <w:tcPr>
            <w:tcW w:w="242" w:type="pct"/>
          </w:tcPr>
          <w:p w14:paraId="0599DCAA" w14:textId="4EE30FBC" w:rsidR="00D55E31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3" w:type="pct"/>
          </w:tcPr>
          <w:p w14:paraId="7AB317A8" w14:textId="77DF8113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Өзара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оқыту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клиникалық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зерттеулер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жүргізу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дағдыларын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жетілдіру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391" w:type="pct"/>
          </w:tcPr>
          <w:p w14:paraId="439F872F" w14:textId="5467B7AD" w:rsidR="00D55E31" w:rsidRPr="002A0F6D" w:rsidRDefault="00D55E31" w:rsidP="00D55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29FE58C4" w14:textId="30AA790F" w:rsidR="00D55E31" w:rsidRDefault="00D55E31" w:rsidP="00B8187D">
            <w:pPr>
              <w:spacing w:after="200" w:line="240" w:lineRule="auto"/>
              <w:ind w:right="-92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="00C921B9"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№57(3).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70-76.</w:t>
            </w:r>
          </w:p>
          <w:p w14:paraId="5A11F95A" w14:textId="1DA026C8" w:rsidR="00D55E31" w:rsidRPr="002A0F6D" w:rsidRDefault="006978F5" w:rsidP="00B8187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32" w:history="1">
              <w:r w:rsidR="00D55E31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https://doi.org/10.32921/2225-9929-2024-3-57-70-76</w:t>
              </w:r>
            </w:hyperlink>
          </w:p>
        </w:tc>
        <w:tc>
          <w:tcPr>
            <w:tcW w:w="292" w:type="pct"/>
          </w:tcPr>
          <w:p w14:paraId="7E97E562" w14:textId="23FC7663" w:rsidR="00D55E31" w:rsidRPr="002A0F6D" w:rsidRDefault="00D55E31" w:rsidP="00D55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4" w:type="pct"/>
          </w:tcPr>
          <w:p w14:paraId="2756827E" w14:textId="77777777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CD8DD09" w14:textId="77777777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 w:rsidRPr="002A0F6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6A48420" w14:textId="77777777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Мхитарян К.Э., </w:t>
            </w:r>
          </w:p>
          <w:p w14:paraId="2447CBD3" w14:textId="506DA201" w:rsidR="00D55E31" w:rsidRPr="002A0F6D" w:rsidRDefault="00D55E31" w:rsidP="00D55E3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B8187D" w:rsidRPr="002A0F6D" w14:paraId="5DD7D05D" w14:textId="77777777" w:rsidTr="003B0276">
        <w:tc>
          <w:tcPr>
            <w:tcW w:w="242" w:type="pct"/>
          </w:tcPr>
          <w:p w14:paraId="6B5F4BA0" w14:textId="746344F4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13" w:type="pct"/>
          </w:tcPr>
          <w:p w14:paraId="41E516B6" w14:textId="3AB809D4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</w:rPr>
              <w:t>Виртуалды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микроскопия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немесе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жарық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микроскопиясы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морфологияны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оқытудағы</w:t>
            </w:r>
            <w:proofErr w:type="spellEnd"/>
            <w:r w:rsidRPr="002A0F6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тиімділік</w:t>
            </w:r>
            <w:proofErr w:type="spellEnd"/>
          </w:p>
        </w:tc>
        <w:tc>
          <w:tcPr>
            <w:tcW w:w="391" w:type="pct"/>
          </w:tcPr>
          <w:p w14:paraId="0CA51904" w14:textId="415DDEAF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4934C327" w14:textId="7380014C" w:rsidR="00B8187D" w:rsidRPr="003B0276" w:rsidRDefault="00B8187D" w:rsidP="00B8187D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2025. – №60(3)</w:t>
            </w:r>
            <w:r w:rsidR="003B0276" w:rsidRPr="003B0276">
              <w:rPr>
                <w:rFonts w:ascii="Times New Roman" w:eastAsia="Calibri" w:hAnsi="Times New Roman" w:cs="Times New Roman"/>
                <w:lang w:val="en-US"/>
              </w:rPr>
              <w:t>. 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jhd005</w:t>
            </w:r>
          </w:p>
          <w:p w14:paraId="34BD5A36" w14:textId="082F985F" w:rsidR="00B8187D" w:rsidRPr="002A0F6D" w:rsidRDefault="006978F5" w:rsidP="00B8187D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33" w:history="1">
              <w:r w:rsidR="00B8187D" w:rsidRPr="002A0F6D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https://doi.org/10.32921/2663-1776-2025-60-3-jhd005</w:t>
              </w:r>
            </w:hyperlink>
            <w:r w:rsidR="00B8187D" w:rsidRPr="002A0F6D">
              <w:rPr>
                <w:lang w:val="en-US"/>
              </w:rPr>
              <w:t xml:space="preserve"> </w:t>
            </w:r>
          </w:p>
        </w:tc>
        <w:tc>
          <w:tcPr>
            <w:tcW w:w="292" w:type="pct"/>
          </w:tcPr>
          <w:p w14:paraId="5F3AA674" w14:textId="24F528E3" w:rsidR="00B8187D" w:rsidRPr="002A0F6D" w:rsidRDefault="00B8187D" w:rsidP="003B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714" w:type="pct"/>
          </w:tcPr>
          <w:p w14:paraId="6C2E6507" w14:textId="77777777" w:rsidR="00B8187D" w:rsidRPr="002A0F6D" w:rsidRDefault="00B8187D" w:rsidP="00B8187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4AE6B235" w14:textId="77777777" w:rsidR="00B8187D" w:rsidRPr="002A0F6D" w:rsidRDefault="00B8187D" w:rsidP="00B818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6D"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</w:p>
          <w:p w14:paraId="68108C00" w14:textId="77777777" w:rsidR="00B8187D" w:rsidRPr="002A0F6D" w:rsidRDefault="00B8187D" w:rsidP="00B8187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</w:p>
        </w:tc>
      </w:tr>
    </w:tbl>
    <w:p w14:paraId="44AB768D" w14:textId="77777777" w:rsidR="00BE3C2F" w:rsidRPr="002A0F6D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1C8EDFBF" w14:textId="6A84E911" w:rsidR="005435F9" w:rsidRPr="002A0F6D" w:rsidRDefault="005435F9" w:rsidP="005435F9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Автор, 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="0008244A" w:rsidRPr="002A0F6D">
        <w:rPr>
          <w:rFonts w:ascii="Times New Roman" w:eastAsia="Calibri" w:hAnsi="Times New Roman" w:cs="Times New Roman"/>
          <w:lang w:val="kk-KZ"/>
        </w:rPr>
        <w:t>С.А.Мусабекова</w:t>
      </w:r>
    </w:p>
    <w:p w14:paraId="0D91FF0A" w14:textId="77777777" w:rsidR="00BE3C2F" w:rsidRPr="002A0F6D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4F1CF11" w14:textId="77777777" w:rsidR="00BE3C2F" w:rsidRPr="002A0F6D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3BA19981" w14:textId="7B676F56" w:rsidR="00D67536" w:rsidRPr="002A0F6D" w:rsidRDefault="00D67536">
      <w:pPr>
        <w:rPr>
          <w:rFonts w:ascii="Times New Roman" w:eastAsia="Calibri" w:hAnsi="Times New Roman" w:cs="Times New Roman"/>
        </w:rPr>
      </w:pPr>
      <w:r w:rsidRPr="002A0F6D">
        <w:rPr>
          <w:rFonts w:ascii="Times New Roman" w:eastAsia="Calibri" w:hAnsi="Times New Roman" w:cs="Times New Roman"/>
        </w:rPr>
        <w:br w:type="page"/>
      </w:r>
    </w:p>
    <w:p w14:paraId="4A272F40" w14:textId="77777777" w:rsidR="00BE3C2F" w:rsidRPr="002A0F6D" w:rsidRDefault="00BE3C2F" w:rsidP="00BE3C2F">
      <w:pPr>
        <w:rPr>
          <w:rFonts w:ascii="Times New Roman" w:eastAsia="Calibri" w:hAnsi="Times New Roman" w:cs="Times New Roman"/>
        </w:rPr>
      </w:pPr>
    </w:p>
    <w:p w14:paraId="5583EC41" w14:textId="77777777" w:rsidR="00BE3C2F" w:rsidRPr="002A0F6D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3664"/>
        <w:gridCol w:w="1733"/>
        <w:gridCol w:w="5948"/>
        <w:gridCol w:w="6"/>
        <w:gridCol w:w="719"/>
        <w:gridCol w:w="2056"/>
      </w:tblGrid>
      <w:tr w:rsidR="003C0AA2" w:rsidRPr="002A0F6D" w14:paraId="0ECEA4E5" w14:textId="77777777" w:rsidTr="00DB1FF8">
        <w:tc>
          <w:tcPr>
            <w:tcW w:w="150" w:type="pct"/>
          </w:tcPr>
          <w:p w14:paraId="6D584998" w14:textId="77777777" w:rsidR="003C0AA2" w:rsidRPr="002A0F6D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58" w:type="pct"/>
          </w:tcPr>
          <w:p w14:paraId="6F0C2BD3" w14:textId="77777777" w:rsidR="003C0AA2" w:rsidRPr="002A0F6D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</w:tcPr>
          <w:p w14:paraId="40FA352A" w14:textId="77777777" w:rsidR="003C0AA2" w:rsidRPr="002A0F6D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44" w:type="pct"/>
            <w:gridSpan w:val="2"/>
          </w:tcPr>
          <w:p w14:paraId="59D65B4E" w14:textId="77777777" w:rsidR="003C0AA2" w:rsidRPr="002A0F6D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47" w:type="pct"/>
          </w:tcPr>
          <w:p w14:paraId="0F79B161" w14:textId="77777777" w:rsidR="003C0AA2" w:rsidRPr="002A0F6D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06" w:type="pct"/>
          </w:tcPr>
          <w:p w14:paraId="4A969B3F" w14:textId="77777777" w:rsidR="003C0AA2" w:rsidRPr="002A0F6D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B8187D" w:rsidRPr="002A0F6D" w14:paraId="775438DC" w14:textId="77777777" w:rsidTr="003B0276">
        <w:tc>
          <w:tcPr>
            <w:tcW w:w="150" w:type="pct"/>
          </w:tcPr>
          <w:p w14:paraId="108B565B" w14:textId="123E49FE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8" w:type="pct"/>
          </w:tcPr>
          <w:p w14:paraId="4C7CAAF0" w14:textId="58F9BF2C" w:rsidR="00B8187D" w:rsidRPr="00B8187D" w:rsidRDefault="00B8187D" w:rsidP="00B818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The need to optimize the assessment of medical students’ final knowledge using Artificial intelligence</w:t>
            </w:r>
          </w:p>
        </w:tc>
        <w:tc>
          <w:tcPr>
            <w:tcW w:w="595" w:type="pct"/>
          </w:tcPr>
          <w:p w14:paraId="65B696C5" w14:textId="0027DE45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44" w:type="pct"/>
            <w:gridSpan w:val="2"/>
          </w:tcPr>
          <w:p w14:paraId="1486A408" w14:textId="77777777" w:rsidR="00B8187D" w:rsidRPr="002A0F6D" w:rsidRDefault="00B8187D" w:rsidP="00B8187D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C921B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>202</w:t>
            </w:r>
            <w:r w:rsidRPr="007C627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2A0F6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№60(3). 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2A0F6D">
              <w:rPr>
                <w:rFonts w:ascii="Times New Roman" w:hAnsi="Times New Roman" w:cs="Times New Roman"/>
                <w:lang w:val="en-US"/>
              </w:rPr>
              <w:t>jhd009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28C2FEC0" w14:textId="0C4F8BC5" w:rsidR="00B8187D" w:rsidRPr="002A0F6D" w:rsidRDefault="006978F5" w:rsidP="00B8187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val="kk-KZ"/>
              </w:rPr>
            </w:pPr>
            <w:hyperlink r:id="rId34" w:history="1">
              <w:r w:rsidR="00B8187D" w:rsidRPr="002A0F6D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https://doi.org/10.32921/2663-1776-2025-60-3-jhd009</w:t>
              </w:r>
            </w:hyperlink>
          </w:p>
        </w:tc>
        <w:tc>
          <w:tcPr>
            <w:tcW w:w="247" w:type="pct"/>
          </w:tcPr>
          <w:p w14:paraId="5BB3D6E7" w14:textId="62B1C3A3" w:rsidR="00B8187D" w:rsidRPr="002A0F6D" w:rsidRDefault="00B8187D" w:rsidP="003B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706" w:type="pct"/>
          </w:tcPr>
          <w:p w14:paraId="58AB23A7" w14:textId="77777777" w:rsidR="00B8187D" w:rsidRPr="002A0F6D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Mkhitaryan X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3883AF1C" w14:textId="77777777" w:rsidR="00B8187D" w:rsidRPr="002A0F6D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Salikhova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2EE19F2A" w14:textId="77777777" w:rsidR="00B8187D" w:rsidRPr="002A0F6D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Riklefs V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20A3C781" w14:textId="77777777" w:rsidR="00B8187D" w:rsidRPr="006978F5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bookmarkStart w:id="0" w:name="_GoBack"/>
            <w:r w:rsidRPr="006978F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Mussabekova S., </w:t>
            </w:r>
          </w:p>
          <w:bookmarkEnd w:id="0"/>
          <w:p w14:paraId="46297103" w14:textId="77777777" w:rsidR="00B8187D" w:rsidRPr="002A0F6D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Niyazova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3EE14F11" w14:textId="77777777" w:rsidR="00B8187D" w:rsidRPr="002A0F6D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Mukhametova Y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>,  Suleymenova B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64A303E2" w14:textId="77777777" w:rsidR="00B8187D" w:rsidRPr="002A0F6D" w:rsidRDefault="00B8187D" w:rsidP="00B8187D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Zhienbayeva K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2A0F6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1D483CE1" w14:textId="5CD8E498" w:rsidR="00B8187D" w:rsidRPr="002A0F6D" w:rsidRDefault="00B8187D" w:rsidP="00B818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Baryshnikova I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  <w:tr w:rsidR="00B8187D" w:rsidRPr="002A0F6D" w14:paraId="39C59E57" w14:textId="77777777" w:rsidTr="00DB1FF8">
        <w:tc>
          <w:tcPr>
            <w:tcW w:w="5000" w:type="pct"/>
            <w:gridSpan w:val="7"/>
          </w:tcPr>
          <w:p w14:paraId="5C26061E" w14:textId="74088859" w:rsidR="00B8187D" w:rsidRPr="002A0F6D" w:rsidRDefault="00B8187D" w:rsidP="003B027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2A0F6D">
              <w:rPr>
                <w:rFonts w:ascii="Times New Roman" w:eastAsia="Calibri" w:hAnsi="Times New Roman" w:cs="Times New Roman"/>
                <w:bCs/>
                <w:i/>
              </w:rPr>
              <w:t>Список научных трудов, опубликованных в периодических научных изданиях</w:t>
            </w:r>
          </w:p>
        </w:tc>
      </w:tr>
      <w:tr w:rsidR="00B8187D" w:rsidRPr="002A0F6D" w14:paraId="57A4917C" w14:textId="77777777" w:rsidTr="00DB1FF8">
        <w:tc>
          <w:tcPr>
            <w:tcW w:w="150" w:type="pct"/>
          </w:tcPr>
          <w:p w14:paraId="2D2137A2" w14:textId="4DE8098E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6E600E93" w14:textId="7C8EE9E4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Адамның сот-медициналық сәйкестендіруінде шашты талдаудың рөлі</w:t>
            </w:r>
          </w:p>
        </w:tc>
        <w:tc>
          <w:tcPr>
            <w:tcW w:w="595" w:type="pct"/>
            <w:shd w:val="clear" w:color="auto" w:fill="auto"/>
          </w:tcPr>
          <w:p w14:paraId="761C1D9A" w14:textId="11AFC2FF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2042" w:type="pct"/>
            <w:shd w:val="clear" w:color="auto" w:fill="auto"/>
          </w:tcPr>
          <w:p w14:paraId="6FA784D8" w14:textId="77777777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Медицина и экология. - 2020</w:t>
            </w:r>
            <w:r w:rsidRPr="002A0F6D">
              <w:rPr>
                <w:rFonts w:ascii="Times New Roman" w:hAnsi="Times New Roman" w:cs="Times New Roman"/>
                <w:lang w:val="kk-KZ"/>
              </w:rPr>
              <w:t>. -</w:t>
            </w:r>
            <w:r w:rsidRPr="002A0F6D">
              <w:rPr>
                <w:rFonts w:ascii="Times New Roman" w:hAnsi="Times New Roman" w:cs="Times New Roman"/>
              </w:rPr>
              <w:t xml:space="preserve"> №4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- </w:t>
            </w:r>
            <w:r w:rsidRPr="002A0F6D">
              <w:rPr>
                <w:rFonts w:ascii="Times New Roman" w:hAnsi="Times New Roman" w:cs="Times New Roman"/>
              </w:rPr>
              <w:t>С.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98-106.</w:t>
            </w:r>
          </w:p>
          <w:p w14:paraId="2FA8950F" w14:textId="11C67A9B" w:rsidR="00B8187D" w:rsidRPr="002A0F6D" w:rsidRDefault="006978F5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5" w:history="1">
              <w:r w:rsidR="00B8187D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https://cyberleninka.ru/article/n/adamny-sot-meditsinaly-s-ykestendiruinde-shashty-taldaudy-r-li</w:t>
              </w:r>
            </w:hyperlink>
          </w:p>
        </w:tc>
        <w:tc>
          <w:tcPr>
            <w:tcW w:w="249" w:type="pct"/>
            <w:gridSpan w:val="2"/>
            <w:shd w:val="clear" w:color="auto" w:fill="auto"/>
          </w:tcPr>
          <w:p w14:paraId="716B1A84" w14:textId="6F93B20C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" w:type="pct"/>
            <w:shd w:val="clear" w:color="auto" w:fill="auto"/>
          </w:tcPr>
          <w:p w14:paraId="34E53164" w14:textId="1022725E" w:rsidR="00B8187D" w:rsidRPr="002A0F6D" w:rsidRDefault="00B8187D" w:rsidP="00B8187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-</w:t>
            </w:r>
          </w:p>
        </w:tc>
      </w:tr>
      <w:tr w:rsidR="00B8187D" w:rsidRPr="002A0F6D" w14:paraId="1F6BB877" w14:textId="77777777" w:rsidTr="00DB1FF8">
        <w:tc>
          <w:tcPr>
            <w:tcW w:w="150" w:type="pct"/>
          </w:tcPr>
          <w:p w14:paraId="6FD227DA" w14:textId="586D2BE5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35</w:t>
            </w:r>
          </w:p>
        </w:tc>
        <w:tc>
          <w:tcPr>
            <w:tcW w:w="1258" w:type="pct"/>
            <w:shd w:val="clear" w:color="auto" w:fill="auto"/>
          </w:tcPr>
          <w:p w14:paraId="6C4FD3EC" w14:textId="50E569B2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Анализ суицидальной активности городского и сельского населения в Центральном Казахстане </w:t>
            </w:r>
          </w:p>
        </w:tc>
        <w:tc>
          <w:tcPr>
            <w:tcW w:w="595" w:type="pct"/>
            <w:shd w:val="clear" w:color="auto" w:fill="auto"/>
          </w:tcPr>
          <w:p w14:paraId="4D81FD25" w14:textId="0C14A7C3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печатная</w:t>
            </w:r>
          </w:p>
        </w:tc>
        <w:tc>
          <w:tcPr>
            <w:tcW w:w="2042" w:type="pct"/>
            <w:shd w:val="clear" w:color="auto" w:fill="auto"/>
          </w:tcPr>
          <w:p w14:paraId="0FF4E449" w14:textId="77777777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Инновации. Наука. Образование. – 2021. – № 33. – С. 1945-1952. </w:t>
            </w:r>
          </w:p>
          <w:p w14:paraId="0ED94A63" w14:textId="7DD63A8E" w:rsidR="00B8187D" w:rsidRPr="002A0F6D" w:rsidRDefault="006978F5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36" w:history="1">
              <w:r w:rsidR="00B8187D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https://www.elibrary.ru/item.asp?id=46168887</w:t>
              </w:r>
            </w:hyperlink>
          </w:p>
        </w:tc>
        <w:tc>
          <w:tcPr>
            <w:tcW w:w="249" w:type="pct"/>
            <w:gridSpan w:val="2"/>
            <w:shd w:val="clear" w:color="auto" w:fill="auto"/>
          </w:tcPr>
          <w:p w14:paraId="4107788E" w14:textId="052BC3A1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06" w:type="pct"/>
            <w:shd w:val="clear" w:color="auto" w:fill="auto"/>
          </w:tcPr>
          <w:p w14:paraId="7275F31D" w14:textId="77777777" w:rsidR="003B0276" w:rsidRDefault="003B0276" w:rsidP="00B818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Шегирбаев Н. С.</w:t>
            </w:r>
          </w:p>
          <w:p w14:paraId="47D90522" w14:textId="730DC61B" w:rsidR="00B8187D" w:rsidRPr="002A0F6D" w:rsidRDefault="00B8187D" w:rsidP="00B8187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56A8A917" w14:textId="05672D76" w:rsidR="00B8187D" w:rsidRPr="002A0F6D" w:rsidRDefault="00B8187D" w:rsidP="00B818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87D" w:rsidRPr="002A0F6D" w14:paraId="41789E5E" w14:textId="77777777" w:rsidTr="00DB1FF8">
        <w:tc>
          <w:tcPr>
            <w:tcW w:w="150" w:type="pct"/>
          </w:tcPr>
          <w:p w14:paraId="29E8D84D" w14:textId="617BED90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36</w:t>
            </w:r>
          </w:p>
        </w:tc>
        <w:tc>
          <w:tcPr>
            <w:tcW w:w="1258" w:type="pct"/>
            <w:shd w:val="clear" w:color="auto" w:fill="auto"/>
          </w:tcPr>
          <w:p w14:paraId="64BEBD8A" w14:textId="4B6B2990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Анализ дорожно-транспортных проишествий в Центральном Казахстане </w:t>
            </w:r>
          </w:p>
        </w:tc>
        <w:tc>
          <w:tcPr>
            <w:tcW w:w="595" w:type="pct"/>
            <w:shd w:val="clear" w:color="auto" w:fill="auto"/>
          </w:tcPr>
          <w:p w14:paraId="047A407C" w14:textId="6926662E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печатная</w:t>
            </w:r>
          </w:p>
        </w:tc>
        <w:tc>
          <w:tcPr>
            <w:tcW w:w="2042" w:type="pct"/>
            <w:shd w:val="clear" w:color="auto" w:fill="auto"/>
          </w:tcPr>
          <w:p w14:paraId="28FB4E97" w14:textId="77777777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 xml:space="preserve">Инновации. Наука. Образование. – 2021. – № 33. – С. 1871-1877. </w:t>
            </w:r>
          </w:p>
          <w:p w14:paraId="6108975B" w14:textId="5A5EC1B5" w:rsidR="00B8187D" w:rsidRPr="002A0F6D" w:rsidRDefault="006978F5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37" w:history="1">
              <w:r w:rsidR="00B8187D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https://www.elibrary.ru/item.asp?id=46168876</w:t>
              </w:r>
            </w:hyperlink>
          </w:p>
        </w:tc>
        <w:tc>
          <w:tcPr>
            <w:tcW w:w="249" w:type="pct"/>
            <w:gridSpan w:val="2"/>
            <w:shd w:val="clear" w:color="auto" w:fill="auto"/>
          </w:tcPr>
          <w:p w14:paraId="21A374BF" w14:textId="6745B1B9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06" w:type="pct"/>
            <w:shd w:val="clear" w:color="auto" w:fill="auto"/>
          </w:tcPr>
          <w:p w14:paraId="18C048B2" w14:textId="77777777" w:rsidR="003B0276" w:rsidRDefault="003B0276" w:rsidP="00B818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Колдасов О. Б.</w:t>
            </w:r>
          </w:p>
          <w:p w14:paraId="6BA6D59F" w14:textId="731571EB" w:rsidR="00B8187D" w:rsidRPr="002A0F6D" w:rsidRDefault="00B8187D" w:rsidP="00B8187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16C29270" w14:textId="3FB55DAA" w:rsidR="00B8187D" w:rsidRPr="002A0F6D" w:rsidRDefault="00B8187D" w:rsidP="00B818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87D" w:rsidRPr="003B0276" w14:paraId="11DE9E0C" w14:textId="77777777" w:rsidTr="00DB1FF8">
        <w:tc>
          <w:tcPr>
            <w:tcW w:w="150" w:type="pct"/>
          </w:tcPr>
          <w:p w14:paraId="0471B20E" w14:textId="47EA557C" w:rsidR="00B8187D" w:rsidRPr="002A0F6D" w:rsidRDefault="00B8187D" w:rsidP="00B81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="003B0276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258" w:type="pct"/>
            <w:shd w:val="clear" w:color="auto" w:fill="auto"/>
          </w:tcPr>
          <w:p w14:paraId="18C87930" w14:textId="00EBC71E" w:rsidR="00B8187D" w:rsidRPr="002A0F6D" w:rsidRDefault="00B8187D" w:rsidP="00B818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Қарағанды облысы аумағындағы суицид динамикасы</w:t>
            </w:r>
          </w:p>
        </w:tc>
        <w:tc>
          <w:tcPr>
            <w:tcW w:w="595" w:type="pct"/>
            <w:shd w:val="clear" w:color="auto" w:fill="auto"/>
          </w:tcPr>
          <w:p w14:paraId="5DDDDF75" w14:textId="70428444" w:rsidR="00B8187D" w:rsidRPr="002A0F6D" w:rsidRDefault="00B8187D" w:rsidP="00B8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печатная</w:t>
            </w:r>
          </w:p>
        </w:tc>
        <w:tc>
          <w:tcPr>
            <w:tcW w:w="2042" w:type="pct"/>
            <w:shd w:val="clear" w:color="auto" w:fill="auto"/>
          </w:tcPr>
          <w:p w14:paraId="0DB910B4" w14:textId="77777777" w:rsidR="00B8187D" w:rsidRPr="002A0F6D" w:rsidRDefault="00B8187D" w:rsidP="00B818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</w:rPr>
              <w:t>Медицина и экология // Медицинский университет Караганды. - 2021</w:t>
            </w:r>
            <w:r w:rsidRPr="002A0F6D">
              <w:rPr>
                <w:rFonts w:ascii="Times New Roman" w:hAnsi="Times New Roman" w:cs="Times New Roman"/>
                <w:lang w:val="kk-KZ"/>
              </w:rPr>
              <w:t>. -</w:t>
            </w:r>
            <w:r w:rsidRPr="002A0F6D">
              <w:rPr>
                <w:rFonts w:ascii="Times New Roman" w:hAnsi="Times New Roman" w:cs="Times New Roman"/>
              </w:rPr>
              <w:t xml:space="preserve"> №2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. - </w:t>
            </w:r>
            <w:r w:rsidRPr="002A0F6D">
              <w:rPr>
                <w:rFonts w:ascii="Times New Roman" w:hAnsi="Times New Roman" w:cs="Times New Roman"/>
              </w:rPr>
              <w:t>С.</w:t>
            </w:r>
            <w:r w:rsidRPr="002A0F6D">
              <w:rPr>
                <w:rFonts w:ascii="Times New Roman" w:hAnsi="Times New Roman" w:cs="Times New Roman"/>
                <w:lang w:val="kk-KZ"/>
              </w:rPr>
              <w:t xml:space="preserve"> 46-54.</w:t>
            </w:r>
          </w:p>
          <w:p w14:paraId="23D26E1D" w14:textId="228267FB" w:rsidR="00B8187D" w:rsidRPr="002A0F6D" w:rsidRDefault="006978F5" w:rsidP="00B818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38" w:history="1">
              <w:r w:rsidR="00B8187D" w:rsidRPr="002A0F6D">
                <w:rPr>
                  <w:rStyle w:val="a4"/>
                  <w:rFonts w:ascii="Times New Roman" w:hAnsi="Times New Roman" w:cs="Times New Roman"/>
                  <w:lang w:val="kk-KZ"/>
                </w:rPr>
                <w:t>https://medecol.qmu.kz/jour/article/view/265/0</w:t>
              </w:r>
            </w:hyperlink>
          </w:p>
        </w:tc>
        <w:tc>
          <w:tcPr>
            <w:tcW w:w="249" w:type="pct"/>
            <w:gridSpan w:val="2"/>
            <w:shd w:val="clear" w:color="auto" w:fill="auto"/>
          </w:tcPr>
          <w:p w14:paraId="5AD70382" w14:textId="738EE3E3" w:rsidR="00B8187D" w:rsidRPr="002A0F6D" w:rsidRDefault="00BD7CCD" w:rsidP="00B818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06" w:type="pct"/>
            <w:shd w:val="clear" w:color="auto" w:fill="auto"/>
          </w:tcPr>
          <w:p w14:paraId="00B8C842" w14:textId="77777777" w:rsidR="003B0276" w:rsidRDefault="003B0276" w:rsidP="00B818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bookmarkStart w:id="1" w:name="_Hlk120872035"/>
            <w:r w:rsidRPr="002A0F6D">
              <w:rPr>
                <w:rFonts w:ascii="Times New Roman" w:hAnsi="Times New Roman" w:cs="Times New Roman"/>
                <w:lang w:val="kk-KZ"/>
              </w:rPr>
              <w:t>Әділбек С. Ә.</w:t>
            </w:r>
          </w:p>
          <w:p w14:paraId="0817BC74" w14:textId="6F468DBF" w:rsidR="00B8187D" w:rsidRPr="002A0F6D" w:rsidRDefault="00B8187D" w:rsidP="00B8187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bookmarkEnd w:id="1"/>
          <w:p w14:paraId="05AE7C2E" w14:textId="55F119C7" w:rsidR="00B8187D" w:rsidRPr="002A0F6D" w:rsidRDefault="00B8187D" w:rsidP="00B818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D7CCD" w:rsidRPr="006978F5" w14:paraId="2A94098C" w14:textId="77777777" w:rsidTr="00DB1FF8">
        <w:tc>
          <w:tcPr>
            <w:tcW w:w="150" w:type="pct"/>
          </w:tcPr>
          <w:p w14:paraId="0C0D896A" w14:textId="6B7EFD0F" w:rsidR="00BD7CCD" w:rsidRDefault="00BD7CCD" w:rsidP="00BD7C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38</w:t>
            </w:r>
          </w:p>
        </w:tc>
        <w:tc>
          <w:tcPr>
            <w:tcW w:w="1258" w:type="pct"/>
            <w:shd w:val="clear" w:color="auto" w:fill="auto"/>
          </w:tcPr>
          <w:p w14:paraId="7E5D507D" w14:textId="08D700B0" w:rsidR="00BD7CCD" w:rsidRPr="002A0F6D" w:rsidRDefault="00BD7CCD" w:rsidP="00BD7C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Assessment of the Possibilities of Forensic Identification Population of Kazakhstan by Craniometric Indicators</w:t>
            </w:r>
          </w:p>
        </w:tc>
        <w:tc>
          <w:tcPr>
            <w:tcW w:w="595" w:type="pct"/>
            <w:shd w:val="clear" w:color="auto" w:fill="auto"/>
          </w:tcPr>
          <w:p w14:paraId="5CE5D953" w14:textId="67F09FB9" w:rsidR="00BD7CCD" w:rsidRPr="002A0F6D" w:rsidRDefault="00BD7CCD" w:rsidP="00BD7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2042" w:type="pct"/>
            <w:shd w:val="clear" w:color="auto" w:fill="auto"/>
          </w:tcPr>
          <w:p w14:paraId="152C5CDE" w14:textId="444D5D9A" w:rsidR="00BD7CCD" w:rsidRPr="002A0F6D" w:rsidRDefault="00BD7CCD" w:rsidP="00BD7C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 Т. 10. – № A. – С. 685</w:t>
            </w:r>
            <w:r w:rsidR="00F97D82" w:rsidRPr="00F97D82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694.</w:t>
            </w:r>
          </w:p>
          <w:p w14:paraId="61F37043" w14:textId="77777777" w:rsidR="00BD7CCD" w:rsidRPr="002A0F6D" w:rsidRDefault="006978F5" w:rsidP="00BD7C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9" w:history="1">
              <w:r w:rsidR="00BD7CCD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https://doi.org/10.3889/oamjms.2022.9130</w:t>
              </w:r>
            </w:hyperlink>
          </w:p>
          <w:p w14:paraId="78CF2030" w14:textId="77777777" w:rsidR="00BD7CCD" w:rsidRPr="002A0F6D" w:rsidRDefault="00BD7CCD" w:rsidP="00BD7C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3D12C5E0" w14:textId="53269C58" w:rsidR="00BD7CCD" w:rsidRPr="002A0F6D" w:rsidRDefault="00BD7CCD" w:rsidP="00BD7C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6" w:type="pct"/>
            <w:shd w:val="clear" w:color="auto" w:fill="auto"/>
          </w:tcPr>
          <w:p w14:paraId="0B48CC4A" w14:textId="77777777" w:rsidR="00BD7CCD" w:rsidRPr="002A0F6D" w:rsidRDefault="00BD7CCD" w:rsidP="00BD7CCD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>Mussabekova</w:t>
            </w:r>
            <w:proofErr w:type="spellEnd"/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S.,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A0F6D">
              <w:rPr>
                <w:rFonts w:ascii="Times New Roman" w:eastAsia="Calibri" w:hAnsi="Times New Roman" w:cs="Times New Roman"/>
                <w:lang w:val="en-US"/>
              </w:rPr>
              <w:t>Stoyan</w:t>
            </w:r>
            <w:proofErr w:type="spellEnd"/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 A., </w:t>
            </w:r>
          </w:p>
          <w:p w14:paraId="143E06B5" w14:textId="02D1F114" w:rsidR="00BD7CCD" w:rsidRPr="002A0F6D" w:rsidRDefault="00BD7CCD" w:rsidP="00BD7CC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X.E. </w:t>
            </w:r>
          </w:p>
        </w:tc>
      </w:tr>
      <w:tr w:rsidR="003C14B0" w:rsidRPr="006978F5" w14:paraId="5ABB4C05" w14:textId="77777777" w:rsidTr="00DB1FF8">
        <w:tc>
          <w:tcPr>
            <w:tcW w:w="150" w:type="pct"/>
          </w:tcPr>
          <w:p w14:paraId="49CAE5AF" w14:textId="64235491" w:rsidR="003C14B0" w:rsidRDefault="003C14B0" w:rsidP="003C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39</w:t>
            </w:r>
          </w:p>
        </w:tc>
        <w:tc>
          <w:tcPr>
            <w:tcW w:w="1258" w:type="pct"/>
            <w:shd w:val="clear" w:color="auto" w:fill="auto"/>
          </w:tcPr>
          <w:p w14:paraId="3A70391C" w14:textId="77777777" w:rsidR="003C14B0" w:rsidRPr="002A0F6D" w:rsidRDefault="003C14B0" w:rsidP="003C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Sexual Inviolability of Minors in Central Kazakhstan: A Forensic </w:t>
            </w:r>
          </w:p>
          <w:p w14:paraId="07DA422B" w14:textId="7E4BB95D" w:rsidR="003C14B0" w:rsidRPr="002A0F6D" w:rsidRDefault="003C14B0" w:rsidP="003C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 xml:space="preserve">Medical </w:t>
            </w:r>
            <w:proofErr w:type="spellStart"/>
            <w:r w:rsidRPr="002A0F6D">
              <w:rPr>
                <w:rFonts w:ascii="Times New Roman" w:eastAsia="Calibri" w:hAnsi="Times New Roman" w:cs="Times New Roman"/>
              </w:rPr>
              <w:t>Analysis</w:t>
            </w:r>
            <w:proofErr w:type="spellEnd"/>
          </w:p>
        </w:tc>
        <w:tc>
          <w:tcPr>
            <w:tcW w:w="595" w:type="pct"/>
            <w:shd w:val="clear" w:color="auto" w:fill="auto"/>
          </w:tcPr>
          <w:p w14:paraId="5B292C0F" w14:textId="3A132EF4" w:rsidR="003C14B0" w:rsidRPr="002A0F6D" w:rsidRDefault="003C14B0" w:rsidP="003C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2042" w:type="pct"/>
            <w:shd w:val="clear" w:color="auto" w:fill="auto"/>
          </w:tcPr>
          <w:p w14:paraId="0CFD1E63" w14:textId="77777777" w:rsidR="003C14B0" w:rsidRPr="002A0F6D" w:rsidRDefault="003C14B0" w:rsidP="003C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 Т. 10. – № A. – С. 1226</w:t>
            </w:r>
            <w:r w:rsidRPr="000C2759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>1233.</w:t>
            </w:r>
          </w:p>
          <w:p w14:paraId="658363F9" w14:textId="77777777" w:rsidR="003C14B0" w:rsidRPr="002A0F6D" w:rsidRDefault="006978F5" w:rsidP="003C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40" w:history="1">
              <w:r w:rsidR="003C14B0" w:rsidRPr="002A0F6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https://doi.org/10.3889/oamjms.2022.9824</w:t>
              </w:r>
            </w:hyperlink>
          </w:p>
          <w:p w14:paraId="558C1D61" w14:textId="77777777" w:rsidR="003C14B0" w:rsidRPr="002A0F6D" w:rsidRDefault="003C14B0" w:rsidP="003C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9" w:type="pct"/>
            <w:gridSpan w:val="2"/>
            <w:shd w:val="clear" w:color="auto" w:fill="auto"/>
          </w:tcPr>
          <w:p w14:paraId="7B4FFB96" w14:textId="7C9F4782" w:rsidR="003C14B0" w:rsidRPr="002A0F6D" w:rsidRDefault="003C14B0" w:rsidP="003C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6" w:type="pct"/>
            <w:shd w:val="clear" w:color="auto" w:fill="auto"/>
          </w:tcPr>
          <w:p w14:paraId="4673922B" w14:textId="05873054" w:rsidR="003C14B0" w:rsidRPr="002A0F6D" w:rsidRDefault="003C14B0" w:rsidP="003C14B0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u w:val="single"/>
                <w:lang w:val="kk-KZ"/>
              </w:rPr>
              <w:t>Mussabekova S,</w:t>
            </w:r>
            <w:r w:rsidRPr="002A0F6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Pr="002A0F6D">
              <w:rPr>
                <w:rFonts w:ascii="Times New Roman" w:eastAsia="Calibri" w:hAnsi="Times New Roman" w:cs="Times New Roman"/>
                <w:lang w:val="en-US"/>
              </w:rPr>
              <w:t xml:space="preserve">Mkhitaryan X.E. </w:t>
            </w:r>
          </w:p>
        </w:tc>
      </w:tr>
    </w:tbl>
    <w:p w14:paraId="53B200E4" w14:textId="77777777" w:rsidR="003B0276" w:rsidRDefault="003B0276" w:rsidP="003B0276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D9E980F" w14:textId="5202E257" w:rsidR="003B0276" w:rsidRPr="002A0F6D" w:rsidRDefault="003B0276" w:rsidP="003B0276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Автор, 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С.А.Мусабекова</w:t>
      </w:r>
    </w:p>
    <w:p w14:paraId="783C575B" w14:textId="77777777" w:rsidR="003B0276" w:rsidRPr="002A0F6D" w:rsidRDefault="003B0276" w:rsidP="003B0276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DF02B14" w14:textId="77777777" w:rsidR="003B0276" w:rsidRPr="002A0F6D" w:rsidRDefault="003B0276" w:rsidP="003B0276">
      <w:pPr>
        <w:spacing w:after="0" w:line="240" w:lineRule="auto"/>
        <w:ind w:left="567"/>
        <w:rPr>
          <w:rFonts w:ascii="Times New Roman" w:eastAsia="Calibri" w:hAnsi="Times New Roman" w:cs="Times New Roman"/>
        </w:rPr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52"/>
        <w:gridCol w:w="3612"/>
        <w:gridCol w:w="1733"/>
        <w:gridCol w:w="5936"/>
        <w:gridCol w:w="12"/>
        <w:gridCol w:w="725"/>
        <w:gridCol w:w="41"/>
        <w:gridCol w:w="2016"/>
      </w:tblGrid>
      <w:tr w:rsidR="003B0276" w:rsidRPr="00EB2F54" w14:paraId="3FAAE4CB" w14:textId="77777777" w:rsidTr="00DB1FF8">
        <w:tc>
          <w:tcPr>
            <w:tcW w:w="150" w:type="pct"/>
          </w:tcPr>
          <w:p w14:paraId="23320F97" w14:textId="3ADEC6BE" w:rsidR="003B0276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258" w:type="pct"/>
            <w:gridSpan w:val="2"/>
            <w:shd w:val="clear" w:color="auto" w:fill="auto"/>
          </w:tcPr>
          <w:p w14:paraId="528CE6BA" w14:textId="0F7B3A59" w:rsidR="003B0276" w:rsidRPr="002A0F6D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95" w:type="pct"/>
            <w:shd w:val="clear" w:color="auto" w:fill="auto"/>
          </w:tcPr>
          <w:p w14:paraId="027C435E" w14:textId="057A1B36" w:rsidR="003B0276" w:rsidRPr="002A0F6D" w:rsidRDefault="003B0276" w:rsidP="003B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42" w:type="pct"/>
            <w:gridSpan w:val="2"/>
            <w:shd w:val="clear" w:color="auto" w:fill="auto"/>
          </w:tcPr>
          <w:p w14:paraId="74311FCC" w14:textId="3872A6E8" w:rsidR="003B0276" w:rsidRPr="002A0F6D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9" w:type="pct"/>
            <w:shd w:val="clear" w:color="auto" w:fill="auto"/>
          </w:tcPr>
          <w:p w14:paraId="1B9DCD39" w14:textId="2179E647" w:rsidR="003B0276" w:rsidRPr="002A0F6D" w:rsidRDefault="003B0276" w:rsidP="003B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6" w:type="pct"/>
            <w:gridSpan w:val="2"/>
            <w:shd w:val="clear" w:color="auto" w:fill="auto"/>
          </w:tcPr>
          <w:p w14:paraId="0FD6D4B5" w14:textId="5C83FD05" w:rsidR="003B0276" w:rsidRPr="002A0F6D" w:rsidRDefault="003B0276" w:rsidP="003B027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A0F6D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B0276" w:rsidRPr="002A0F6D" w14:paraId="7B4B21A8" w14:textId="77777777" w:rsidTr="00DB1FF8">
        <w:trPr>
          <w:trHeight w:val="276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9DF2" w14:textId="77777777" w:rsidR="003B0276" w:rsidRPr="002A0F6D" w:rsidRDefault="003B0276" w:rsidP="003B027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i/>
                <w:iCs/>
              </w:rPr>
              <w:t>Список научных трудов в материалах международных конференций</w:t>
            </w:r>
          </w:p>
        </w:tc>
      </w:tr>
      <w:tr w:rsidR="003B0276" w:rsidRPr="002A0F6D" w14:paraId="449AE26F" w14:textId="77777777" w:rsidTr="003C14B0">
        <w:trPr>
          <w:trHeight w:val="276"/>
        </w:trPr>
        <w:tc>
          <w:tcPr>
            <w:tcW w:w="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1495" w14:textId="3CF2243B" w:rsidR="003B0276" w:rsidRPr="002A0F6D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D7CCD">
              <w:rPr>
                <w:rFonts w:ascii="Times New Roman" w:eastAsia="Calibri" w:hAnsi="Times New Roman" w:cs="Times New Roman"/>
                <w:lang w:val="kk-KZ"/>
              </w:rPr>
              <w:t>0</w:t>
            </w:r>
          </w:p>
        </w:tc>
        <w:tc>
          <w:tcPr>
            <w:tcW w:w="1240" w:type="pct"/>
            <w:shd w:val="clear" w:color="auto" w:fill="auto"/>
          </w:tcPr>
          <w:p w14:paraId="03BD56FF" w14:textId="77777777" w:rsidR="003B0276" w:rsidRPr="002A0F6D" w:rsidRDefault="003B0276" w:rsidP="003B0276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33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Медико-криминалистические аспекты идентификации жителей Республики Казахстан</w:t>
            </w:r>
          </w:p>
        </w:tc>
        <w:tc>
          <w:tcPr>
            <w:tcW w:w="595" w:type="pct"/>
            <w:shd w:val="clear" w:color="auto" w:fill="auto"/>
          </w:tcPr>
          <w:p w14:paraId="11BF3753" w14:textId="77777777" w:rsidR="003B0276" w:rsidRPr="002A0F6D" w:rsidRDefault="003B0276" w:rsidP="003B0276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2A0F6D">
              <w:rPr>
                <w:rFonts w:ascii="Times New Roman" w:hAnsi="Times New Roman" w:cs="Times New Roman"/>
              </w:rPr>
              <w:t>печатная</w:t>
            </w:r>
          </w:p>
        </w:tc>
        <w:tc>
          <w:tcPr>
            <w:tcW w:w="2038" w:type="pct"/>
            <w:shd w:val="clear" w:color="auto" w:fill="auto"/>
          </w:tcPr>
          <w:p w14:paraId="6FBA37F4" w14:textId="77777777" w:rsidR="003B0276" w:rsidRPr="002A0F6D" w:rsidRDefault="003B0276" w:rsidP="003B027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Актуальные вопросы судебной медицины и  экспертной  практики – 2022: материалы международного конгресса / под ред. проф. В.А. Клевно. – М.: Ассоциация СМЭ, 2022. – С.174-175.</w:t>
            </w:r>
          </w:p>
          <w:p w14:paraId="56016C72" w14:textId="77777777" w:rsidR="003B0276" w:rsidRPr="002A0F6D" w:rsidRDefault="006978F5" w:rsidP="003B027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eastAsia="Calibri" w:hAnsi="Times New Roman" w:cs="Times New Roman"/>
                <w:lang w:val="kk-KZ"/>
              </w:rPr>
            </w:pPr>
            <w:hyperlink r:id="rId41" w:history="1">
              <w:r w:rsidR="003B0276" w:rsidRPr="002A0F6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http://asme.nichost.ru/attachments/article/253/Tezisy2022.pdf</w:t>
              </w:r>
            </w:hyperlink>
          </w:p>
        </w:tc>
        <w:tc>
          <w:tcPr>
            <w:tcW w:w="267" w:type="pct"/>
            <w:gridSpan w:val="3"/>
            <w:shd w:val="clear" w:color="auto" w:fill="auto"/>
          </w:tcPr>
          <w:p w14:paraId="0FAA4555" w14:textId="77777777" w:rsidR="003B0276" w:rsidRPr="002A0F6D" w:rsidRDefault="003B0276" w:rsidP="003C14B0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692" w:type="pct"/>
            <w:shd w:val="clear" w:color="auto" w:fill="auto"/>
          </w:tcPr>
          <w:p w14:paraId="12328148" w14:textId="77777777" w:rsidR="003B0276" w:rsidRPr="002A0F6D" w:rsidRDefault="003B0276" w:rsidP="003B0276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 xml:space="preserve">Мусабекова С.А., </w:t>
            </w:r>
          </w:p>
          <w:p w14:paraId="369671DC" w14:textId="77777777" w:rsidR="003B0276" w:rsidRPr="002A0F6D" w:rsidRDefault="003B0276" w:rsidP="003B027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Стоян А.О.</w:t>
            </w:r>
          </w:p>
        </w:tc>
      </w:tr>
      <w:tr w:rsidR="003B0276" w:rsidRPr="002A0F6D" w14:paraId="152D60E8" w14:textId="77777777" w:rsidTr="003B0276">
        <w:trPr>
          <w:trHeight w:val="276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B26D5" w14:textId="2F74EE68" w:rsidR="003B0276" w:rsidRPr="002A0F6D" w:rsidRDefault="003B0276" w:rsidP="003B0276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eastAsia="Calibri" w:hAnsi="Times New Roman" w:cs="Times New Roman"/>
                <w:bCs/>
                <w:i/>
              </w:rPr>
              <w:t>Учебно-методические пособия, инновационные патенты, авторские свидетельства</w:t>
            </w:r>
          </w:p>
        </w:tc>
      </w:tr>
      <w:tr w:rsidR="003B0276" w:rsidRPr="002A0F6D" w14:paraId="57BCD359" w14:textId="77777777" w:rsidTr="000C2759">
        <w:trPr>
          <w:trHeight w:val="276"/>
        </w:trPr>
        <w:tc>
          <w:tcPr>
            <w:tcW w:w="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5B19" w14:textId="25E2553D" w:rsidR="003B0276" w:rsidRPr="002A0F6D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D7CCD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40" w:type="pct"/>
            <w:shd w:val="clear" w:color="auto" w:fill="auto"/>
          </w:tcPr>
          <w:p w14:paraId="5FE1798A" w14:textId="1E4E4DE0" w:rsidR="003B0276" w:rsidRPr="002A0F6D" w:rsidRDefault="003B0276" w:rsidP="003B0276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33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Сот медицинасы: Жоғарғы оқу орындарына арналған оқулық</w:t>
            </w:r>
          </w:p>
        </w:tc>
        <w:tc>
          <w:tcPr>
            <w:tcW w:w="595" w:type="pct"/>
            <w:shd w:val="clear" w:color="auto" w:fill="auto"/>
          </w:tcPr>
          <w:p w14:paraId="68008A75" w14:textId="3D0E577A" w:rsidR="003B0276" w:rsidRPr="002A0F6D" w:rsidRDefault="003B0276" w:rsidP="003B0276">
            <w:pPr>
              <w:spacing w:after="20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2038" w:type="pct"/>
            <w:shd w:val="clear" w:color="auto" w:fill="auto"/>
          </w:tcPr>
          <w:p w14:paraId="3B871F36" w14:textId="77777777" w:rsidR="003B0276" w:rsidRDefault="003B0276" w:rsidP="003B027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Алматы: Эверо, 2022. –332с. ISBN 978-601-352-954-7</w:t>
            </w:r>
          </w:p>
          <w:p w14:paraId="77CC96D9" w14:textId="116D379B" w:rsidR="001A5CA6" w:rsidRPr="002A0F6D" w:rsidRDefault="006978F5" w:rsidP="001A5CA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hyperlink r:id="rId42" w:history="1">
              <w:r w:rsidR="001A5CA6" w:rsidRPr="00245961">
                <w:rPr>
                  <w:rStyle w:val="a4"/>
                  <w:rFonts w:ascii="Times New Roman" w:hAnsi="Times New Roman" w:cs="Times New Roman"/>
                  <w:lang w:val="kk-KZ"/>
                </w:rPr>
                <w:t>https://webirbis.qmu.kz/lib/document/BOOK/A9C6BBC3-2710-497B-803D-0E798A932C83/</w:t>
              </w:r>
            </w:hyperlink>
          </w:p>
        </w:tc>
        <w:tc>
          <w:tcPr>
            <w:tcW w:w="267" w:type="pct"/>
            <w:gridSpan w:val="3"/>
            <w:shd w:val="clear" w:color="auto" w:fill="auto"/>
          </w:tcPr>
          <w:p w14:paraId="036485A6" w14:textId="77777777" w:rsidR="003B0276" w:rsidRPr="002A0F6D" w:rsidRDefault="003B0276" w:rsidP="003B02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332</w:t>
            </w:r>
          </w:p>
          <w:p w14:paraId="7EC3F5B2" w14:textId="4267E634" w:rsidR="003B0276" w:rsidRPr="002A0F6D" w:rsidRDefault="003B0276" w:rsidP="003B0276">
            <w:pPr>
              <w:spacing w:after="20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(9,5)</w:t>
            </w:r>
          </w:p>
        </w:tc>
        <w:tc>
          <w:tcPr>
            <w:tcW w:w="692" w:type="pct"/>
            <w:shd w:val="clear" w:color="auto" w:fill="auto"/>
          </w:tcPr>
          <w:p w14:paraId="3EB59909" w14:textId="26F73BDF" w:rsidR="003B0276" w:rsidRPr="002A0F6D" w:rsidRDefault="003B0276" w:rsidP="003B0276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-</w:t>
            </w:r>
          </w:p>
        </w:tc>
      </w:tr>
      <w:tr w:rsidR="003B0276" w:rsidRPr="002A0F6D" w14:paraId="73D64442" w14:textId="77777777" w:rsidTr="000C2759">
        <w:trPr>
          <w:trHeight w:val="276"/>
        </w:trPr>
        <w:tc>
          <w:tcPr>
            <w:tcW w:w="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BC6B" w14:textId="780016FF" w:rsidR="003B0276" w:rsidRPr="002A0F6D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D7CCD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40" w:type="pct"/>
            <w:shd w:val="clear" w:color="auto" w:fill="auto"/>
          </w:tcPr>
          <w:p w14:paraId="13A929FE" w14:textId="7C72E75B" w:rsidR="003B0276" w:rsidRPr="002A0F6D" w:rsidRDefault="003B0276" w:rsidP="003B0276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33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Методические рекомендации «Сопоставление заключительного клинического и судебно-медицинского диагнозов»</w:t>
            </w:r>
          </w:p>
        </w:tc>
        <w:tc>
          <w:tcPr>
            <w:tcW w:w="595" w:type="pct"/>
            <w:shd w:val="clear" w:color="auto" w:fill="auto"/>
          </w:tcPr>
          <w:p w14:paraId="5BBCB5EF" w14:textId="5F228A10" w:rsidR="003B0276" w:rsidRPr="002A0F6D" w:rsidRDefault="003B0276" w:rsidP="003B0276">
            <w:pPr>
              <w:spacing w:after="20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2038" w:type="pct"/>
            <w:shd w:val="clear" w:color="auto" w:fill="auto"/>
          </w:tcPr>
          <w:p w14:paraId="719C88A8" w14:textId="4B177954" w:rsidR="003B0276" w:rsidRPr="002A0F6D" w:rsidRDefault="003B0276" w:rsidP="003B027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Свидетельство  о внесении сведений в Государственный реестр прав на объекты, охраняемые авторским правом №7679 от 22 января 2020года</w:t>
            </w:r>
          </w:p>
        </w:tc>
        <w:tc>
          <w:tcPr>
            <w:tcW w:w="267" w:type="pct"/>
            <w:gridSpan w:val="3"/>
            <w:shd w:val="clear" w:color="auto" w:fill="auto"/>
          </w:tcPr>
          <w:p w14:paraId="1D339862" w14:textId="5E966C79" w:rsidR="003B0276" w:rsidRPr="002A0F6D" w:rsidRDefault="003B0276" w:rsidP="003B0276">
            <w:pPr>
              <w:spacing w:after="20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14:paraId="4BCC3972" w14:textId="77777777" w:rsidR="003B0276" w:rsidRPr="002A0F6D" w:rsidRDefault="003B0276" w:rsidP="003B0276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u w:val="single"/>
                <w:lang w:val="kk-KZ"/>
              </w:rPr>
              <w:t xml:space="preserve">Мусабекова С.А., </w:t>
            </w:r>
          </w:p>
          <w:p w14:paraId="5F69AB1C" w14:textId="74C49BEF" w:rsidR="003B0276" w:rsidRPr="002A0F6D" w:rsidRDefault="003B0276" w:rsidP="003B0276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Нармагамбетов М.Г.</w:t>
            </w:r>
          </w:p>
        </w:tc>
      </w:tr>
      <w:tr w:rsidR="003B0276" w:rsidRPr="002A0F6D" w14:paraId="24FD2779" w14:textId="77777777" w:rsidTr="000C2759">
        <w:trPr>
          <w:trHeight w:val="276"/>
        </w:trPr>
        <w:tc>
          <w:tcPr>
            <w:tcW w:w="1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5F04" w14:textId="48A7F306" w:rsidR="003B0276" w:rsidRPr="002A0F6D" w:rsidRDefault="003B0276" w:rsidP="003B02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D7CCD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240" w:type="pct"/>
            <w:shd w:val="clear" w:color="auto" w:fill="auto"/>
          </w:tcPr>
          <w:p w14:paraId="22D6DE3E" w14:textId="3274971F" w:rsidR="003B0276" w:rsidRPr="002A0F6D" w:rsidRDefault="003B0276" w:rsidP="003B0276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33"/>
              <w:jc w:val="both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Методика постмортальной реконструкции фрагментированных костей при исследовании скелетированных останков человека</w:t>
            </w:r>
          </w:p>
        </w:tc>
        <w:tc>
          <w:tcPr>
            <w:tcW w:w="595" w:type="pct"/>
            <w:shd w:val="clear" w:color="auto" w:fill="auto"/>
          </w:tcPr>
          <w:p w14:paraId="2818B66F" w14:textId="3DD6523C" w:rsidR="003B0276" w:rsidRPr="002A0F6D" w:rsidRDefault="003B0276" w:rsidP="003B0276">
            <w:pPr>
              <w:spacing w:after="20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печатная</w:t>
            </w:r>
          </w:p>
        </w:tc>
        <w:tc>
          <w:tcPr>
            <w:tcW w:w="2038" w:type="pct"/>
            <w:shd w:val="clear" w:color="auto" w:fill="auto"/>
          </w:tcPr>
          <w:p w14:paraId="571B85DB" w14:textId="621D96B2" w:rsidR="003B0276" w:rsidRPr="002A0F6D" w:rsidRDefault="003B0276" w:rsidP="003B027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Свидетельство  о внесении сведений в Государственный реестр  прав на объекты, охраняемые авторским правом № 22684 от 29 декабря 2021 года</w:t>
            </w:r>
          </w:p>
        </w:tc>
        <w:tc>
          <w:tcPr>
            <w:tcW w:w="267" w:type="pct"/>
            <w:gridSpan w:val="3"/>
            <w:shd w:val="clear" w:color="auto" w:fill="auto"/>
          </w:tcPr>
          <w:p w14:paraId="55EB11FA" w14:textId="242B0EC5" w:rsidR="003B0276" w:rsidRPr="002A0F6D" w:rsidRDefault="003B0276" w:rsidP="003B0276">
            <w:pPr>
              <w:spacing w:after="20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14:paraId="22E268D2" w14:textId="77777777" w:rsidR="003B0276" w:rsidRPr="002A0F6D" w:rsidRDefault="003B0276" w:rsidP="003B027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2A0F6D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Мусабекова С.А., </w:t>
            </w:r>
          </w:p>
          <w:p w14:paraId="361D817B" w14:textId="62DBFE2E" w:rsidR="003B0276" w:rsidRPr="002A0F6D" w:rsidRDefault="003B0276" w:rsidP="003B0276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2A0F6D">
              <w:rPr>
                <w:rFonts w:ascii="Times New Roman" w:hAnsi="Times New Roman" w:cs="Times New Roman"/>
                <w:lang w:val="kk-KZ"/>
              </w:rPr>
              <w:t>Стоян А.О.</w:t>
            </w:r>
          </w:p>
        </w:tc>
      </w:tr>
    </w:tbl>
    <w:p w14:paraId="4D5BDF3E" w14:textId="77777777" w:rsidR="0044422A" w:rsidRPr="002A0F6D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1018DCB" w14:textId="77777777" w:rsidR="0044422A" w:rsidRPr="002A0F6D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3A97A50" w14:textId="123CE1C9" w:rsidR="0044422A" w:rsidRPr="002A0F6D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Автор, к.м.н.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="0008244A" w:rsidRPr="002A0F6D">
        <w:rPr>
          <w:rFonts w:ascii="Times New Roman" w:eastAsia="Calibri" w:hAnsi="Times New Roman" w:cs="Times New Roman"/>
          <w:lang w:val="kk-KZ"/>
        </w:rPr>
        <w:t>С.А.Мусабекова</w:t>
      </w:r>
    </w:p>
    <w:p w14:paraId="27C6398A" w14:textId="77777777" w:rsidR="0044422A" w:rsidRPr="002A0F6D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0FBF6A65" w14:textId="5BD5614F" w:rsidR="00BE3C2F" w:rsidRDefault="0044422A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2A0F6D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</w:r>
      <w:r w:rsidRPr="002A0F6D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sectPr w:rsidR="00BE3C2F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A9"/>
    <w:rsid w:val="00006011"/>
    <w:rsid w:val="000061F5"/>
    <w:rsid w:val="0001100E"/>
    <w:rsid w:val="0002707C"/>
    <w:rsid w:val="00033386"/>
    <w:rsid w:val="00034953"/>
    <w:rsid w:val="00034CC1"/>
    <w:rsid w:val="0003509E"/>
    <w:rsid w:val="00042E8E"/>
    <w:rsid w:val="00043D3E"/>
    <w:rsid w:val="00052E58"/>
    <w:rsid w:val="00057206"/>
    <w:rsid w:val="00066818"/>
    <w:rsid w:val="00066A6D"/>
    <w:rsid w:val="00066FDB"/>
    <w:rsid w:val="000729D9"/>
    <w:rsid w:val="000804CB"/>
    <w:rsid w:val="00080F7C"/>
    <w:rsid w:val="0008244A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A4C90"/>
    <w:rsid w:val="000A5D61"/>
    <w:rsid w:val="000B6324"/>
    <w:rsid w:val="000C05FB"/>
    <w:rsid w:val="000C2759"/>
    <w:rsid w:val="000C7A17"/>
    <w:rsid w:val="000D189E"/>
    <w:rsid w:val="000D48AB"/>
    <w:rsid w:val="000D6DF0"/>
    <w:rsid w:val="000F0CDA"/>
    <w:rsid w:val="00101A65"/>
    <w:rsid w:val="00110B90"/>
    <w:rsid w:val="00112D26"/>
    <w:rsid w:val="001159D5"/>
    <w:rsid w:val="00122B6C"/>
    <w:rsid w:val="0012380C"/>
    <w:rsid w:val="00123DFA"/>
    <w:rsid w:val="0012429C"/>
    <w:rsid w:val="001250F2"/>
    <w:rsid w:val="001263F4"/>
    <w:rsid w:val="0012779B"/>
    <w:rsid w:val="00133EB5"/>
    <w:rsid w:val="00137BEC"/>
    <w:rsid w:val="00142925"/>
    <w:rsid w:val="00144A69"/>
    <w:rsid w:val="00145136"/>
    <w:rsid w:val="00147DC9"/>
    <w:rsid w:val="00152B6E"/>
    <w:rsid w:val="00165EAD"/>
    <w:rsid w:val="0017404B"/>
    <w:rsid w:val="001762AA"/>
    <w:rsid w:val="00176A0D"/>
    <w:rsid w:val="00180BDB"/>
    <w:rsid w:val="0018411D"/>
    <w:rsid w:val="00184399"/>
    <w:rsid w:val="00186C6C"/>
    <w:rsid w:val="00196ADB"/>
    <w:rsid w:val="001A5CA6"/>
    <w:rsid w:val="001A6F71"/>
    <w:rsid w:val="001B169F"/>
    <w:rsid w:val="001B175A"/>
    <w:rsid w:val="001C1254"/>
    <w:rsid w:val="001C2D37"/>
    <w:rsid w:val="001C46E3"/>
    <w:rsid w:val="001C7C55"/>
    <w:rsid w:val="001D53BA"/>
    <w:rsid w:val="001F4245"/>
    <w:rsid w:val="001F627F"/>
    <w:rsid w:val="001F692E"/>
    <w:rsid w:val="001F7CA7"/>
    <w:rsid w:val="002018B1"/>
    <w:rsid w:val="002121C6"/>
    <w:rsid w:val="00213609"/>
    <w:rsid w:val="0021502A"/>
    <w:rsid w:val="002152C5"/>
    <w:rsid w:val="002157B0"/>
    <w:rsid w:val="0021629E"/>
    <w:rsid w:val="00216758"/>
    <w:rsid w:val="00224723"/>
    <w:rsid w:val="002319F1"/>
    <w:rsid w:val="00234D94"/>
    <w:rsid w:val="002517B0"/>
    <w:rsid w:val="00252D52"/>
    <w:rsid w:val="00252E9C"/>
    <w:rsid w:val="0025729E"/>
    <w:rsid w:val="00260697"/>
    <w:rsid w:val="00262B80"/>
    <w:rsid w:val="00270C6A"/>
    <w:rsid w:val="00272A32"/>
    <w:rsid w:val="00274F40"/>
    <w:rsid w:val="00275923"/>
    <w:rsid w:val="00277DF2"/>
    <w:rsid w:val="00285BC6"/>
    <w:rsid w:val="002956DC"/>
    <w:rsid w:val="002A0F6D"/>
    <w:rsid w:val="002C1D64"/>
    <w:rsid w:val="002C55C9"/>
    <w:rsid w:val="002C6349"/>
    <w:rsid w:val="002C69BE"/>
    <w:rsid w:val="002D569D"/>
    <w:rsid w:val="002D6FDE"/>
    <w:rsid w:val="002D7962"/>
    <w:rsid w:val="002E42C2"/>
    <w:rsid w:val="002E70A8"/>
    <w:rsid w:val="002E7834"/>
    <w:rsid w:val="002F1595"/>
    <w:rsid w:val="00307F96"/>
    <w:rsid w:val="00316314"/>
    <w:rsid w:val="003167AA"/>
    <w:rsid w:val="00316B4A"/>
    <w:rsid w:val="0032126C"/>
    <w:rsid w:val="00330CEE"/>
    <w:rsid w:val="00331AF2"/>
    <w:rsid w:val="00342A57"/>
    <w:rsid w:val="00343940"/>
    <w:rsid w:val="003450E4"/>
    <w:rsid w:val="00351AD8"/>
    <w:rsid w:val="0035256C"/>
    <w:rsid w:val="00357B19"/>
    <w:rsid w:val="003657FB"/>
    <w:rsid w:val="00367B22"/>
    <w:rsid w:val="0038101E"/>
    <w:rsid w:val="00385D60"/>
    <w:rsid w:val="003946A8"/>
    <w:rsid w:val="00394F9E"/>
    <w:rsid w:val="00397AF9"/>
    <w:rsid w:val="00397E5A"/>
    <w:rsid w:val="003A238C"/>
    <w:rsid w:val="003A4165"/>
    <w:rsid w:val="003A42EA"/>
    <w:rsid w:val="003A4C84"/>
    <w:rsid w:val="003B0276"/>
    <w:rsid w:val="003C01D9"/>
    <w:rsid w:val="003C0AA2"/>
    <w:rsid w:val="003C14B0"/>
    <w:rsid w:val="003D033B"/>
    <w:rsid w:val="003D0F17"/>
    <w:rsid w:val="003D2126"/>
    <w:rsid w:val="003F63DE"/>
    <w:rsid w:val="004048D8"/>
    <w:rsid w:val="0040779F"/>
    <w:rsid w:val="00407920"/>
    <w:rsid w:val="00411A81"/>
    <w:rsid w:val="004313F1"/>
    <w:rsid w:val="00435AC4"/>
    <w:rsid w:val="00440649"/>
    <w:rsid w:val="00442C5F"/>
    <w:rsid w:val="0044422A"/>
    <w:rsid w:val="00451707"/>
    <w:rsid w:val="00453A6C"/>
    <w:rsid w:val="00454DB4"/>
    <w:rsid w:val="00461AE5"/>
    <w:rsid w:val="00471E84"/>
    <w:rsid w:val="00480E10"/>
    <w:rsid w:val="004835A7"/>
    <w:rsid w:val="00487DEF"/>
    <w:rsid w:val="00495029"/>
    <w:rsid w:val="004A4799"/>
    <w:rsid w:val="004A4836"/>
    <w:rsid w:val="004A4AD4"/>
    <w:rsid w:val="004B1777"/>
    <w:rsid w:val="004B18ED"/>
    <w:rsid w:val="004C59EC"/>
    <w:rsid w:val="004D17EA"/>
    <w:rsid w:val="004E431D"/>
    <w:rsid w:val="004E5400"/>
    <w:rsid w:val="004F12B7"/>
    <w:rsid w:val="005018E7"/>
    <w:rsid w:val="0050267A"/>
    <w:rsid w:val="00507555"/>
    <w:rsid w:val="0050773A"/>
    <w:rsid w:val="005107AF"/>
    <w:rsid w:val="005147EB"/>
    <w:rsid w:val="00520F22"/>
    <w:rsid w:val="00522414"/>
    <w:rsid w:val="00527906"/>
    <w:rsid w:val="00533AD8"/>
    <w:rsid w:val="00542439"/>
    <w:rsid w:val="005435F9"/>
    <w:rsid w:val="00545F89"/>
    <w:rsid w:val="005471B3"/>
    <w:rsid w:val="00561CF8"/>
    <w:rsid w:val="00562123"/>
    <w:rsid w:val="0057095F"/>
    <w:rsid w:val="00576467"/>
    <w:rsid w:val="005826B9"/>
    <w:rsid w:val="00582A53"/>
    <w:rsid w:val="00587B29"/>
    <w:rsid w:val="00590D5D"/>
    <w:rsid w:val="00591112"/>
    <w:rsid w:val="0059261E"/>
    <w:rsid w:val="005A2B07"/>
    <w:rsid w:val="005A58F9"/>
    <w:rsid w:val="005B1A9C"/>
    <w:rsid w:val="005B275E"/>
    <w:rsid w:val="005B56BA"/>
    <w:rsid w:val="005B5D71"/>
    <w:rsid w:val="005C1C47"/>
    <w:rsid w:val="005C436B"/>
    <w:rsid w:val="005C4919"/>
    <w:rsid w:val="005E14A2"/>
    <w:rsid w:val="005E397F"/>
    <w:rsid w:val="005E4F0D"/>
    <w:rsid w:val="005E6376"/>
    <w:rsid w:val="005F6A3E"/>
    <w:rsid w:val="005F7D1E"/>
    <w:rsid w:val="006051D1"/>
    <w:rsid w:val="00605DBE"/>
    <w:rsid w:val="006211B2"/>
    <w:rsid w:val="006357B7"/>
    <w:rsid w:val="006626B5"/>
    <w:rsid w:val="0066307C"/>
    <w:rsid w:val="0066325C"/>
    <w:rsid w:val="00665F9F"/>
    <w:rsid w:val="00673315"/>
    <w:rsid w:val="006744BD"/>
    <w:rsid w:val="00681621"/>
    <w:rsid w:val="006853B3"/>
    <w:rsid w:val="00685658"/>
    <w:rsid w:val="006863AD"/>
    <w:rsid w:val="00693388"/>
    <w:rsid w:val="006978F5"/>
    <w:rsid w:val="006A0E46"/>
    <w:rsid w:val="006A48D6"/>
    <w:rsid w:val="006A6071"/>
    <w:rsid w:val="006B5D11"/>
    <w:rsid w:val="006D125F"/>
    <w:rsid w:val="006E2E4F"/>
    <w:rsid w:val="006E3A38"/>
    <w:rsid w:val="00705862"/>
    <w:rsid w:val="007107F6"/>
    <w:rsid w:val="00714F5D"/>
    <w:rsid w:val="007209B2"/>
    <w:rsid w:val="007302E6"/>
    <w:rsid w:val="00731772"/>
    <w:rsid w:val="00740E26"/>
    <w:rsid w:val="00743E96"/>
    <w:rsid w:val="00745C86"/>
    <w:rsid w:val="007522D1"/>
    <w:rsid w:val="00756634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84714"/>
    <w:rsid w:val="00790F89"/>
    <w:rsid w:val="00794506"/>
    <w:rsid w:val="00795818"/>
    <w:rsid w:val="007A06BE"/>
    <w:rsid w:val="007A4DAC"/>
    <w:rsid w:val="007A7840"/>
    <w:rsid w:val="007B5438"/>
    <w:rsid w:val="007C0860"/>
    <w:rsid w:val="007C45A6"/>
    <w:rsid w:val="007C6277"/>
    <w:rsid w:val="007F6B7A"/>
    <w:rsid w:val="008041EF"/>
    <w:rsid w:val="00804F0E"/>
    <w:rsid w:val="00805753"/>
    <w:rsid w:val="008162D0"/>
    <w:rsid w:val="00822B1A"/>
    <w:rsid w:val="008248F6"/>
    <w:rsid w:val="008321FB"/>
    <w:rsid w:val="00863044"/>
    <w:rsid w:val="0087490F"/>
    <w:rsid w:val="00875ADC"/>
    <w:rsid w:val="00875C86"/>
    <w:rsid w:val="00876881"/>
    <w:rsid w:val="00876BBE"/>
    <w:rsid w:val="00880722"/>
    <w:rsid w:val="00883D10"/>
    <w:rsid w:val="00884556"/>
    <w:rsid w:val="00890A39"/>
    <w:rsid w:val="00896093"/>
    <w:rsid w:val="00897C2E"/>
    <w:rsid w:val="008A26B6"/>
    <w:rsid w:val="008B10E4"/>
    <w:rsid w:val="008B3CBF"/>
    <w:rsid w:val="008B4D2D"/>
    <w:rsid w:val="008B5B6D"/>
    <w:rsid w:val="008C357D"/>
    <w:rsid w:val="008C6861"/>
    <w:rsid w:val="008D49A0"/>
    <w:rsid w:val="008D597F"/>
    <w:rsid w:val="008D6C3B"/>
    <w:rsid w:val="008D6F09"/>
    <w:rsid w:val="008D79F0"/>
    <w:rsid w:val="008F106F"/>
    <w:rsid w:val="008F207D"/>
    <w:rsid w:val="0090135E"/>
    <w:rsid w:val="0090780B"/>
    <w:rsid w:val="009110A1"/>
    <w:rsid w:val="00912BC5"/>
    <w:rsid w:val="00920CD5"/>
    <w:rsid w:val="009233A3"/>
    <w:rsid w:val="00925006"/>
    <w:rsid w:val="00927DE2"/>
    <w:rsid w:val="00932FE9"/>
    <w:rsid w:val="009342D6"/>
    <w:rsid w:val="00941C13"/>
    <w:rsid w:val="0094246A"/>
    <w:rsid w:val="00953AA0"/>
    <w:rsid w:val="00955748"/>
    <w:rsid w:val="00955C79"/>
    <w:rsid w:val="00961655"/>
    <w:rsid w:val="00972FE4"/>
    <w:rsid w:val="00982A22"/>
    <w:rsid w:val="00992C83"/>
    <w:rsid w:val="00993B70"/>
    <w:rsid w:val="00994676"/>
    <w:rsid w:val="00996B69"/>
    <w:rsid w:val="009B435F"/>
    <w:rsid w:val="009B5082"/>
    <w:rsid w:val="009B75DF"/>
    <w:rsid w:val="009C2929"/>
    <w:rsid w:val="009C73E9"/>
    <w:rsid w:val="009D75A7"/>
    <w:rsid w:val="009F5B77"/>
    <w:rsid w:val="00A003E2"/>
    <w:rsid w:val="00A009D5"/>
    <w:rsid w:val="00A00F7D"/>
    <w:rsid w:val="00A010E7"/>
    <w:rsid w:val="00A060EA"/>
    <w:rsid w:val="00A178F4"/>
    <w:rsid w:val="00A35AE2"/>
    <w:rsid w:val="00A6550E"/>
    <w:rsid w:val="00A7126C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96E0F"/>
    <w:rsid w:val="00AA23D5"/>
    <w:rsid w:val="00AA3C26"/>
    <w:rsid w:val="00AA511E"/>
    <w:rsid w:val="00AB1B2D"/>
    <w:rsid w:val="00AB3A8C"/>
    <w:rsid w:val="00AB5126"/>
    <w:rsid w:val="00AB6A70"/>
    <w:rsid w:val="00AE3E75"/>
    <w:rsid w:val="00AF45E3"/>
    <w:rsid w:val="00B1098C"/>
    <w:rsid w:val="00B11456"/>
    <w:rsid w:val="00B16D1F"/>
    <w:rsid w:val="00B17343"/>
    <w:rsid w:val="00B210B1"/>
    <w:rsid w:val="00B236D5"/>
    <w:rsid w:val="00B25D37"/>
    <w:rsid w:val="00B2628D"/>
    <w:rsid w:val="00B31835"/>
    <w:rsid w:val="00B32560"/>
    <w:rsid w:val="00B3754F"/>
    <w:rsid w:val="00B43B05"/>
    <w:rsid w:val="00B53C86"/>
    <w:rsid w:val="00B62858"/>
    <w:rsid w:val="00B6701C"/>
    <w:rsid w:val="00B7416F"/>
    <w:rsid w:val="00B8187D"/>
    <w:rsid w:val="00B81CBF"/>
    <w:rsid w:val="00B92051"/>
    <w:rsid w:val="00BA0029"/>
    <w:rsid w:val="00BB291B"/>
    <w:rsid w:val="00BB4F42"/>
    <w:rsid w:val="00BC20CC"/>
    <w:rsid w:val="00BC5F13"/>
    <w:rsid w:val="00BD02BE"/>
    <w:rsid w:val="00BD1DBC"/>
    <w:rsid w:val="00BD7CCD"/>
    <w:rsid w:val="00BD7FBB"/>
    <w:rsid w:val="00BE3C2F"/>
    <w:rsid w:val="00BF5937"/>
    <w:rsid w:val="00C04659"/>
    <w:rsid w:val="00C106BD"/>
    <w:rsid w:val="00C238E9"/>
    <w:rsid w:val="00C34648"/>
    <w:rsid w:val="00C40D9F"/>
    <w:rsid w:val="00C41E33"/>
    <w:rsid w:val="00C52FA4"/>
    <w:rsid w:val="00C57CA9"/>
    <w:rsid w:val="00C65FC2"/>
    <w:rsid w:val="00C66E13"/>
    <w:rsid w:val="00C66FFA"/>
    <w:rsid w:val="00C74675"/>
    <w:rsid w:val="00C7603D"/>
    <w:rsid w:val="00C7693C"/>
    <w:rsid w:val="00C822EB"/>
    <w:rsid w:val="00C828CE"/>
    <w:rsid w:val="00C921B9"/>
    <w:rsid w:val="00C96249"/>
    <w:rsid w:val="00CA7163"/>
    <w:rsid w:val="00CB14BB"/>
    <w:rsid w:val="00CB1CAE"/>
    <w:rsid w:val="00CB6A00"/>
    <w:rsid w:val="00CE7941"/>
    <w:rsid w:val="00CF7779"/>
    <w:rsid w:val="00D0382E"/>
    <w:rsid w:val="00D04D39"/>
    <w:rsid w:val="00D16654"/>
    <w:rsid w:val="00D20737"/>
    <w:rsid w:val="00D27BF7"/>
    <w:rsid w:val="00D328CB"/>
    <w:rsid w:val="00D478A7"/>
    <w:rsid w:val="00D55E31"/>
    <w:rsid w:val="00D56646"/>
    <w:rsid w:val="00D5793A"/>
    <w:rsid w:val="00D6335B"/>
    <w:rsid w:val="00D64A3A"/>
    <w:rsid w:val="00D67536"/>
    <w:rsid w:val="00D74F7D"/>
    <w:rsid w:val="00D82ADE"/>
    <w:rsid w:val="00D83C50"/>
    <w:rsid w:val="00D848F7"/>
    <w:rsid w:val="00D90681"/>
    <w:rsid w:val="00D9408E"/>
    <w:rsid w:val="00D97A4D"/>
    <w:rsid w:val="00DA03BE"/>
    <w:rsid w:val="00DA21CF"/>
    <w:rsid w:val="00DA4DC6"/>
    <w:rsid w:val="00DB0A20"/>
    <w:rsid w:val="00DB1FF8"/>
    <w:rsid w:val="00DB2709"/>
    <w:rsid w:val="00DD4F31"/>
    <w:rsid w:val="00DE1CF7"/>
    <w:rsid w:val="00DE48B0"/>
    <w:rsid w:val="00DE4A38"/>
    <w:rsid w:val="00DF6397"/>
    <w:rsid w:val="00DF6488"/>
    <w:rsid w:val="00E017AA"/>
    <w:rsid w:val="00E02052"/>
    <w:rsid w:val="00E16845"/>
    <w:rsid w:val="00E32039"/>
    <w:rsid w:val="00E36CF2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939C7"/>
    <w:rsid w:val="00EA61D2"/>
    <w:rsid w:val="00EB03D2"/>
    <w:rsid w:val="00EB2F54"/>
    <w:rsid w:val="00EC0DA9"/>
    <w:rsid w:val="00ED3818"/>
    <w:rsid w:val="00ED508F"/>
    <w:rsid w:val="00ED67E2"/>
    <w:rsid w:val="00EE096E"/>
    <w:rsid w:val="00EE32DB"/>
    <w:rsid w:val="00EF0C9D"/>
    <w:rsid w:val="00EF33C5"/>
    <w:rsid w:val="00EF3481"/>
    <w:rsid w:val="00EF385C"/>
    <w:rsid w:val="00F24D24"/>
    <w:rsid w:val="00F331D6"/>
    <w:rsid w:val="00F3399C"/>
    <w:rsid w:val="00F43379"/>
    <w:rsid w:val="00F463FC"/>
    <w:rsid w:val="00F65DF5"/>
    <w:rsid w:val="00F701E5"/>
    <w:rsid w:val="00F86AAA"/>
    <w:rsid w:val="00F90496"/>
    <w:rsid w:val="00F93E04"/>
    <w:rsid w:val="00F97D82"/>
    <w:rsid w:val="00FA3DC0"/>
    <w:rsid w:val="00FB0A47"/>
    <w:rsid w:val="00FB4581"/>
    <w:rsid w:val="00FB51D0"/>
    <w:rsid w:val="00FC5B8B"/>
    <w:rsid w:val="00FD0397"/>
    <w:rsid w:val="00FD31EF"/>
    <w:rsid w:val="00FD4A9B"/>
    <w:rsid w:val="00FD7BF3"/>
    <w:rsid w:val="00FE12F3"/>
    <w:rsid w:val="00FE4566"/>
    <w:rsid w:val="00FF7093"/>
    <w:rsid w:val="00FF77F9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3D2"/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E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yberleninka.ru/article/n/meditsina-universitetinde-o-u-derisin-zhosparlaudy-tiimdiligin-arttyru" TargetMode="External"/><Relationship Id="rId18" Type="http://schemas.openxmlformats.org/officeDocument/2006/relationships/hyperlink" Target="https://cyberleninka.ru/article/n/the-importance-of-forensic-assessment-of-epactal-bones" TargetMode="External"/><Relationship Id="rId26" Type="http://schemas.openxmlformats.org/officeDocument/2006/relationships/hyperlink" Target="https://medecol.elpub.ru/jour/issue/viewIssue/34/13" TargetMode="External"/><Relationship Id="rId39" Type="http://schemas.openxmlformats.org/officeDocument/2006/relationships/hyperlink" Target="https://doi.org/10.3889/oamjms.2022.9130" TargetMode="External"/><Relationship Id="rId21" Type="http://schemas.openxmlformats.org/officeDocument/2006/relationships/hyperlink" Target="https://pharmkaz.kz/wp-content/uploads/2022/09/4_2022-6.pdf" TargetMode="External"/><Relationship Id="rId34" Type="http://schemas.openxmlformats.org/officeDocument/2006/relationships/hyperlink" Target="https://doi.org/10.32921/2663-1776-2025-60-3-jhd009" TargetMode="External"/><Relationship Id="rId42" Type="http://schemas.openxmlformats.org/officeDocument/2006/relationships/hyperlink" Target="https://webirbis.qmu.kz/lib/document/BOOK/A9C6BBC3-2710-497B-803D-0E798A932C83/" TargetMode="External"/><Relationship Id="rId7" Type="http://schemas.openxmlformats.org/officeDocument/2006/relationships/hyperlink" Target="https://doi.org/10.1016/j.jobcr.2024.04.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mnogofaktornaya-otsenka-tematicheskih-zadaniy-kak-faktor-vliyayuschiy-na-uspevaemost-studentov-pri-izuchenii-patologii" TargetMode="External"/><Relationship Id="rId20" Type="http://schemas.openxmlformats.org/officeDocument/2006/relationships/hyperlink" Target="https://elibrary.ru/item.asp?id=48616357" TargetMode="External"/><Relationship Id="rId29" Type="http://schemas.openxmlformats.org/officeDocument/2006/relationships/hyperlink" Target="https://jhdkz.org/index.php/jhd/issue/view/15/48" TargetMode="External"/><Relationship Id="rId41" Type="http://schemas.openxmlformats.org/officeDocument/2006/relationships/hyperlink" Target="http://asme.nichost.ru/attachments/article/253/Tezisy2022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5122/jml-2022-0100" TargetMode="External"/><Relationship Id="rId11" Type="http://schemas.openxmlformats.org/officeDocument/2006/relationships/hyperlink" Target="https://doi.org/10.1093/asj/sjaf082" TargetMode="External"/><Relationship Id="rId24" Type="http://schemas.openxmlformats.org/officeDocument/2006/relationships/hyperlink" Target="https://www.cabidigitallibrary.org/doi/pdf/10.5555/20230059727" TargetMode="External"/><Relationship Id="rId32" Type="http://schemas.openxmlformats.org/officeDocument/2006/relationships/hyperlink" Target="https://doi.org/10.32921/2225-9929-2024-3-57-70-76" TargetMode="External"/><Relationship Id="rId37" Type="http://schemas.openxmlformats.org/officeDocument/2006/relationships/hyperlink" Target="https://www.elibrary.ru/item.asp?id=46168876" TargetMode="External"/><Relationship Id="rId40" Type="http://schemas.openxmlformats.org/officeDocument/2006/relationships/hyperlink" Target="https://doi.org/10.3889/oamjms.2022.9824" TargetMode="External"/><Relationship Id="rId5" Type="http://schemas.openxmlformats.org/officeDocument/2006/relationships/hyperlink" Target="https://doi.org/10.1016/j.jflm.2021.102182" TargetMode="External"/><Relationship Id="rId15" Type="http://schemas.openxmlformats.org/officeDocument/2006/relationships/hyperlink" Target="https://cyberleninka.ru/article/n/lektsiya-azhettilik-nemese-aldy" TargetMode="External"/><Relationship Id="rId23" Type="http://schemas.openxmlformats.org/officeDocument/2006/relationships/hyperlink" Target="https://pharmkaz.kz/wp-content/uploads/2023/09/%D0%93.%D0%9D.-%D0%9D%D0%A3%D0%A0%D0%9B%D0%90%D0%9D%D0%9E%D0%92%D0%90.pdf" TargetMode="External"/><Relationship Id="rId28" Type="http://schemas.openxmlformats.org/officeDocument/2006/relationships/hyperlink" Target="https://pharmkaz.kz/2024/04/29/tisterdi%D2%A3-tiszhegisini%D2%A3-morfologiyaly%D2%9B-aspektileri/" TargetMode="External"/><Relationship Id="rId36" Type="http://schemas.openxmlformats.org/officeDocument/2006/relationships/hyperlink" Target="https://www.elibrary.ru/item.asp?id=46168887" TargetMode="External"/><Relationship Id="rId10" Type="http://schemas.openxmlformats.org/officeDocument/2006/relationships/hyperlink" Target="https://doi.org/10.1016/j.fsir.2024.100356" TargetMode="External"/><Relationship Id="rId19" Type="http://schemas.openxmlformats.org/officeDocument/2006/relationships/hyperlink" Target="http://rmebrk.kz/magazine/4336?ysclid=m46ty2d71f34325102" TargetMode="External"/><Relationship Id="rId31" Type="http://schemas.openxmlformats.org/officeDocument/2006/relationships/hyperlink" Target="https://pharmkaz.kz/2024/04/29/dejstvie-fenoterola-na-respiratornuyu-sistemu-u-rabochix-volfram-molibdenovogo-rudnika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linmedkaz.org/download/the-case-of-determining-the-species-gender-age-and-race-of-the-skull-with-congenital-multiple-11682.pdf" TargetMode="External"/><Relationship Id="rId14" Type="http://schemas.openxmlformats.org/officeDocument/2006/relationships/hyperlink" Target="https://cyberleninka.ru/article/n/meditsinada-y-ashy-ty-tan-o-ytu-2020-bolmysy" TargetMode="External"/><Relationship Id="rId22" Type="http://schemas.openxmlformats.org/officeDocument/2006/relationships/hyperlink" Target="https://pharmkaz.kz/wp-content/uploads/2022/09/4_2022-6.pdf" TargetMode="External"/><Relationship Id="rId27" Type="http://schemas.openxmlformats.org/officeDocument/2006/relationships/hyperlink" Target="https://pharmkaz.kz/wp-content/uploads/2024/02/%D0%9C%D2%B0%D0%A1%D0%90%D0%91%D0%95%D0%9A%D0%9E%D0%92%D0%90-1.pdf" TargetMode="External"/><Relationship Id="rId30" Type="http://schemas.openxmlformats.org/officeDocument/2006/relationships/hyperlink" Target="https://pharmkaz.kz/2024/10/29/zheke-t%d2%b1l%d2%93any-sot-medicinaly%d2%9b-s%d3%99jkestendiru-adamny%d2%a3-zha%d2%9b-morfometriyaly%d2%9b-k%d3%a9rsetkishterini%d2%a3-r%d3%a9li/" TargetMode="External"/><Relationship Id="rId35" Type="http://schemas.openxmlformats.org/officeDocument/2006/relationships/hyperlink" Target="https://cyberleninka.ru/article/n/adamny-sot-meditsinaly-s-ykestendiruinde-shashty-taldaudy-r-li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doi.org/10.17116/sudmed202366031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16/j.scijus.2025.101341" TargetMode="External"/><Relationship Id="rId17" Type="http://schemas.openxmlformats.org/officeDocument/2006/relationships/hyperlink" Target="http://rmebrk.kz/magazine/4336?ysclid=m46ty2d71f34325102" TargetMode="External"/><Relationship Id="rId25" Type="http://schemas.openxmlformats.org/officeDocument/2006/relationships/hyperlink" Target="https://pharmkaz.kz/wp-content/uploads/2023/08/%D0%A1.%D0%90.-%D0%9C%D2%B0%D0%A1%D0%90%D0%91%D0%95%D0%9A%D0%9E%D0%92%D0%90.pdf" TargetMode="External"/><Relationship Id="rId33" Type="http://schemas.openxmlformats.org/officeDocument/2006/relationships/hyperlink" Target="https://doi.org/10.32921/2663-1776-2025-60-3-jhd005" TargetMode="External"/><Relationship Id="rId38" Type="http://schemas.openxmlformats.org/officeDocument/2006/relationships/hyperlink" Target="https://medecol.qmu.kz/jour/article/view/26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68DF5-0593-42C5-96B1-67A10C7A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</TotalTime>
  <Pages>7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Мусабекова Сауле</cp:lastModifiedBy>
  <cp:revision>100</cp:revision>
  <cp:lastPrinted>2025-07-15T10:30:00Z</cp:lastPrinted>
  <dcterms:created xsi:type="dcterms:W3CDTF">2025-06-05T08:44:00Z</dcterms:created>
  <dcterms:modified xsi:type="dcterms:W3CDTF">2025-10-07T09:20:00Z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37699b25-8807-4f23-818e-99bad1ae142d</vt:lpwstr>
  </property>
</Properties>
</file>